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B7" w:rsidRDefault="009C7497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sz w:val="44"/>
          <w:szCs w:val="44"/>
        </w:rPr>
        <w:t>共青团广西区委直属事业单位</w:t>
      </w:r>
      <w:r>
        <w:rPr>
          <w:rFonts w:eastAsia="方正小标宋简体"/>
          <w:sz w:val="44"/>
          <w:szCs w:val="44"/>
        </w:rPr>
        <w:t>2019</w:t>
      </w:r>
      <w:r>
        <w:rPr>
          <w:rFonts w:ascii="方正小标宋简体" w:eastAsia="方正小标宋简体" w:hAnsi="华文中宋" w:hint="eastAsia"/>
          <w:sz w:val="44"/>
          <w:szCs w:val="44"/>
        </w:rPr>
        <w:t>年度</w:t>
      </w:r>
    </w:p>
    <w:p w:rsidR="00EE0FB7" w:rsidRDefault="009C7497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公开招聘工作人员面试成绩及总成绩排名</w:t>
      </w:r>
      <w:r>
        <w:rPr>
          <w:rFonts w:ascii="方正小标宋简体" w:eastAsia="方正小标宋简体" w:hAnsi="华文中宋" w:hint="eastAsia"/>
          <w:sz w:val="44"/>
          <w:szCs w:val="44"/>
        </w:rPr>
        <w:t>表</w:t>
      </w:r>
    </w:p>
    <w:p w:rsidR="00EE0FB7" w:rsidRDefault="00EE0FB7">
      <w:pPr>
        <w:spacing w:line="560" w:lineRule="exact"/>
        <w:jc w:val="left"/>
        <w:rPr>
          <w:rFonts w:eastAsia="黑体"/>
        </w:rPr>
      </w:pPr>
    </w:p>
    <w:p w:rsidR="00EE0FB7" w:rsidRDefault="009C7497">
      <w:pPr>
        <w:spacing w:line="560" w:lineRule="exact"/>
        <w:jc w:val="left"/>
        <w:rPr>
          <w:rFonts w:eastAsia="黑体"/>
        </w:rPr>
      </w:pPr>
      <w:r>
        <w:rPr>
          <w:rFonts w:eastAsia="黑体"/>
        </w:rPr>
        <w:t>一、广西团校</w:t>
      </w:r>
    </w:p>
    <w:tbl>
      <w:tblPr>
        <w:tblW w:w="10210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1144"/>
        <w:gridCol w:w="1017"/>
        <w:gridCol w:w="1074"/>
        <w:gridCol w:w="1895"/>
        <w:gridCol w:w="1224"/>
        <w:gridCol w:w="2007"/>
        <w:gridCol w:w="969"/>
        <w:gridCol w:w="880"/>
      </w:tblGrid>
      <w:tr w:rsidR="00EE0FB7">
        <w:trPr>
          <w:trHeight w:val="492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B7" w:rsidRDefault="009C7497">
            <w:pPr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面试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2"/>
                <w:szCs w:val="22"/>
              </w:rPr>
              <w:t>试讲（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说课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</w:tr>
      <w:tr w:rsidR="00EE0FB7">
        <w:trPr>
          <w:trHeight w:val="372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EE0FB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实际得分（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占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实际得分（占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EE0FB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EE0FB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E0FB7">
        <w:trPr>
          <w:trHeight w:val="499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  <w:p w:rsidR="00EE0FB7" w:rsidRDefault="009C7497">
            <w:pPr>
              <w:widowControl/>
              <w:spacing w:line="420" w:lineRule="exact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新闻传播学教师</w:t>
            </w:r>
          </w:p>
          <w:p w:rsidR="00EE0FB7" w:rsidRDefault="009C7497">
            <w:pPr>
              <w:widowControl/>
              <w:spacing w:line="420" w:lineRule="exac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（</w:t>
            </w:r>
            <w:r>
              <w:rPr>
                <w:rFonts w:eastAsia="仿宋"/>
                <w:color w:val="000000"/>
                <w:spacing w:val="-6"/>
                <w:kern w:val="0"/>
                <w:sz w:val="21"/>
                <w:szCs w:val="21"/>
              </w:rPr>
              <w:t>岗位</w:t>
            </w:r>
            <w:r>
              <w:rPr>
                <w:rFonts w:eastAsia="仿宋"/>
                <w:color w:val="000000"/>
                <w:spacing w:val="-6"/>
                <w:kern w:val="0"/>
                <w:sz w:val="21"/>
                <w:szCs w:val="21"/>
              </w:rPr>
              <w:t>4</w:t>
            </w:r>
            <w:r>
              <w:rPr>
                <w:rFonts w:eastAsia="仿宋"/>
                <w:color w:val="000000"/>
                <w:spacing w:val="-6"/>
                <w:kern w:val="0"/>
                <w:sz w:val="21"/>
                <w:szCs w:val="21"/>
              </w:rPr>
              <w:t>）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苏成美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79.90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39.95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84.60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42.30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82.25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EE0FB7">
        <w:trPr>
          <w:trHeight w:val="499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张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宇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77.30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38.65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76.00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38.00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76.65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EE0FB7">
        <w:trPr>
          <w:trHeight w:val="499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夏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72.90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36.45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73.80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36.90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73.35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</w:t>
            </w:r>
          </w:p>
        </w:tc>
      </w:tr>
    </w:tbl>
    <w:p w:rsidR="00EE0FB7" w:rsidRDefault="00EE0FB7">
      <w:pPr>
        <w:spacing w:line="420" w:lineRule="exact"/>
        <w:jc w:val="left"/>
        <w:rPr>
          <w:rFonts w:eastAsia="仿宋"/>
          <w:sz w:val="21"/>
          <w:szCs w:val="21"/>
        </w:rPr>
      </w:pPr>
    </w:p>
    <w:p w:rsidR="00EE0FB7" w:rsidRDefault="009C7497">
      <w:pPr>
        <w:spacing w:line="560" w:lineRule="exact"/>
        <w:jc w:val="left"/>
        <w:rPr>
          <w:rFonts w:eastAsia="黑体"/>
        </w:rPr>
      </w:pPr>
      <w:r>
        <w:rPr>
          <w:rFonts w:eastAsia="黑体"/>
        </w:rPr>
        <w:t>二、广西青少年活动中心（广西志愿者指导中心）</w:t>
      </w:r>
    </w:p>
    <w:tbl>
      <w:tblPr>
        <w:tblW w:w="1046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253"/>
        <w:gridCol w:w="1134"/>
        <w:gridCol w:w="1098"/>
        <w:gridCol w:w="1895"/>
        <w:gridCol w:w="1057"/>
        <w:gridCol w:w="11"/>
        <w:gridCol w:w="1852"/>
        <w:gridCol w:w="1280"/>
        <w:gridCol w:w="880"/>
      </w:tblGrid>
      <w:tr w:rsidR="00EE0FB7">
        <w:trPr>
          <w:trHeight w:val="492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笔试成绩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面试成绩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总成绩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排名</w:t>
            </w:r>
          </w:p>
        </w:tc>
      </w:tr>
      <w:tr w:rsidR="00EE0FB7">
        <w:trPr>
          <w:trHeight w:val="372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成绩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spacing w:line="420" w:lineRule="exact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实际得分（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占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40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成绩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spacing w:line="420" w:lineRule="exact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实际得分（占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0%</w:t>
            </w:r>
            <w:r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EE0FB7">
        <w:trPr>
          <w:trHeight w:val="499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文秘</w:t>
            </w:r>
          </w:p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（岗位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唐</w:t>
            </w:r>
            <w:proofErr w:type="gramStart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兀珏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30.80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84.30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50.58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81.38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EE0FB7">
        <w:trPr>
          <w:trHeight w:val="499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杨晓芹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79.00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31.60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81.40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48.84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80.44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EE0FB7">
        <w:trPr>
          <w:trHeight w:val="499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韦融望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72.00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28.80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79.40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47.64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76.44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EE0FB7">
        <w:trPr>
          <w:trHeight w:val="371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志愿服务项目管理</w:t>
            </w:r>
          </w:p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（岗位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邓剑冰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28.40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81.80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49.08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77.48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EE0FB7">
        <w:trPr>
          <w:trHeight w:val="436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黄志学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74.00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29.60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77.50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46.50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76.10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EE0FB7">
        <w:trPr>
          <w:trHeight w:val="499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张冰钰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73.00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29.20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71.50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42.90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72.10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EE0FB7">
        <w:trPr>
          <w:trHeight w:val="499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罗咏梅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71.00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28.40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67.90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40.74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69.14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:rsidR="00EE0FB7">
        <w:trPr>
          <w:trHeight w:val="549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青少年、志愿者活动宣传</w:t>
            </w:r>
          </w:p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（岗位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卢</w:t>
            </w:r>
            <w:proofErr w:type="gramEnd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萍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80.00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32.00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79.00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47.40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79.40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EE0FB7">
        <w:trPr>
          <w:trHeight w:val="559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张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轩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81.00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32.40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78.10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46.86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79.26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EE0FB7">
        <w:trPr>
          <w:trHeight w:val="469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ind w:firstLineChars="100" w:firstLine="210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黄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薇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79.00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31.60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77.40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46.44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78.04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EE0FB7">
        <w:trPr>
          <w:trHeight w:val="499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志愿服务项目运营</w:t>
            </w:r>
          </w:p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（岗位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林彦</w:t>
            </w:r>
            <w:proofErr w:type="gramStart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妗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74.00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29.60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76.40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45.84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75.44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EE0FB7">
        <w:trPr>
          <w:trHeight w:val="499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周颖</w:t>
            </w:r>
            <w:proofErr w:type="gramStart"/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娆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75.00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30.00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75.00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45.00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75.00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EE0FB7">
        <w:trPr>
          <w:trHeight w:val="499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文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蕾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71.00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28.40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68.50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41.10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69.50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EE0FB7">
        <w:trPr>
          <w:trHeight w:val="499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B7" w:rsidRDefault="00EE0FB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覃炜茵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71.00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28.40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67.20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40.32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68.72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FB7" w:rsidRDefault="009C7497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4</w:t>
            </w:r>
          </w:p>
        </w:tc>
      </w:tr>
    </w:tbl>
    <w:p w:rsidR="00EE0FB7" w:rsidRDefault="00EE0FB7">
      <w:pPr>
        <w:spacing w:line="420" w:lineRule="exact"/>
        <w:ind w:firstLineChars="200" w:firstLine="420"/>
        <w:jc w:val="left"/>
        <w:rPr>
          <w:rFonts w:eastAsia="仿宋"/>
          <w:sz w:val="21"/>
          <w:szCs w:val="21"/>
        </w:rPr>
      </w:pPr>
    </w:p>
    <w:p w:rsidR="00EE0FB7" w:rsidRDefault="00EE0FB7">
      <w:pPr>
        <w:spacing w:line="420" w:lineRule="exact"/>
        <w:ind w:firstLineChars="200" w:firstLine="640"/>
        <w:jc w:val="left"/>
        <w:rPr>
          <w:rFonts w:eastAsia="黑体"/>
        </w:rPr>
      </w:pPr>
    </w:p>
    <w:p w:rsidR="00EE0FB7" w:rsidRDefault="00EE0FB7">
      <w:pPr>
        <w:spacing w:line="420" w:lineRule="exact"/>
        <w:ind w:firstLineChars="200" w:firstLine="640"/>
        <w:jc w:val="left"/>
        <w:rPr>
          <w:rFonts w:eastAsia="黑体"/>
        </w:rPr>
      </w:pPr>
    </w:p>
    <w:sectPr w:rsidR="00EE0FB7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97" w:rsidRDefault="009C7497" w:rsidP="0044527E">
      <w:r>
        <w:separator/>
      </w:r>
    </w:p>
  </w:endnote>
  <w:endnote w:type="continuationSeparator" w:id="0">
    <w:p w:rsidR="009C7497" w:rsidRDefault="009C7497" w:rsidP="0044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97" w:rsidRDefault="009C7497" w:rsidP="0044527E">
      <w:r>
        <w:separator/>
      </w:r>
    </w:p>
  </w:footnote>
  <w:footnote w:type="continuationSeparator" w:id="0">
    <w:p w:rsidR="009C7497" w:rsidRDefault="009C7497" w:rsidP="00445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9D"/>
    <w:rsid w:val="00013D52"/>
    <w:rsid w:val="0044527E"/>
    <w:rsid w:val="00622AAF"/>
    <w:rsid w:val="006E009D"/>
    <w:rsid w:val="00914CCD"/>
    <w:rsid w:val="009C7497"/>
    <w:rsid w:val="00A33BA6"/>
    <w:rsid w:val="00CC591F"/>
    <w:rsid w:val="00D80387"/>
    <w:rsid w:val="00D8459C"/>
    <w:rsid w:val="00EE0FB7"/>
    <w:rsid w:val="00FC1A96"/>
    <w:rsid w:val="28A13477"/>
    <w:rsid w:val="4004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27E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27E"/>
    <w:rPr>
      <w:rFonts w:eastAsiaTheme="minor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27E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27E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宣传部</cp:lastModifiedBy>
  <cp:revision>2</cp:revision>
  <cp:lastPrinted>2019-09-30T01:42:00Z</cp:lastPrinted>
  <dcterms:created xsi:type="dcterms:W3CDTF">2019-09-30T10:32:00Z</dcterms:created>
  <dcterms:modified xsi:type="dcterms:W3CDTF">2019-09-30T10:32:00Z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