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pStyle w:val="2"/>
        <w:ind w:firstLine="640"/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2020年广西志愿服务项目大赛决赛项目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候选名单</w:t>
      </w:r>
    </w:p>
    <w:p>
      <w:pPr>
        <w:pStyle w:val="2"/>
        <w:spacing w:line="540" w:lineRule="exact"/>
        <w:ind w:firstLine="0" w:firstLineChars="0"/>
      </w:pPr>
    </w:p>
    <w:p>
      <w:pPr>
        <w:pStyle w:val="2"/>
        <w:spacing w:line="540" w:lineRule="exact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一、金银铜和优秀奖候选名单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农民画“培优”项目助侗乡脱贫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柳州市文艺志愿者协会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“萌狮行动”志愿服务项目</w:t>
      </w:r>
      <w:r>
        <w:rPr>
          <w:rFonts w:hint="eastAsia" w:eastAsia="仿宋_GB2312"/>
          <w:sz w:val="32"/>
          <w:szCs w:val="32"/>
        </w:rPr>
        <w:t>（梧州学院</w:t>
      </w:r>
      <w:r>
        <w:rPr>
          <w:rFonts w:eastAsia="仿宋_GB2312"/>
          <w:sz w:val="32"/>
          <w:szCs w:val="32"/>
        </w:rPr>
        <w:t>商学院“青年马克思主义者社会实践团”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ab/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“国门青年”中</w:t>
      </w:r>
      <w:r>
        <w:rPr>
          <w:rFonts w:hint="eastAsia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越友谊桥跨境志愿服务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东兴市北仑公益志愿者协会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“产业到家 牵手妈妈”妈妈讲习团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百色市田林县妇女联合会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京桂学子“壮苗计划”暑期夏令营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北京广西大学生联谊会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相约周末电影共享美丽心情“光影榭：周末观影沙龙”——广西图书馆特色志愿者服务案例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广西壮族自治区图书馆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“关爱农民工子女”历史文化志愿服务活动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广西壮族自治区博物馆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“语“爱同行——扬民汉双语志愿公益慈航之舟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广西民族大学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“八桂心泉”乡村学校净水直饮志愿服务项目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广西八桂义工协会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南宁市“壮乡巧娘”公益帮扶志愿服务项目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南宁市巧娘之家志愿服务中心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南宁市“情暖夕阳”燕子岭社区空巢老人适老化改造及便捷就医志愿服务项目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南宁市乐益行社会工作服务中心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“艺起成长”艺术启蒙工程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广西师范大学研究生支教团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园丁公益计划——助力农村幼儿教师专业成长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广西师范大学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“左邻右里老友记”时间银行志愿服务项目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广西梧州万秀区枣冲社区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水牧青年京族村品暖心行动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广西水产畜牧学校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“电力博士扶贫送智”志愿服务项目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广西电网有限责任公司电力科学研究院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“妈妈夜校”社区家庭教育项目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桂林市秀峰区秀峰微公益联盟志愿者协会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瑶族原生态非遗文化体验游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湖北工业大学青佑之光志愿服务团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“分享阳光分担风雨”广西气象科普志愿服务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广西气象学会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艺聚未来——桂林师范高等专科学校美术系墙绘志愿服务项目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桂林师范高等专科学校美术系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“一方净水”——良性再生制水，乡村振兴新内核志愿服务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“一方净水”——良性再生制水，乡村振兴新内核志愿</w:t>
      </w:r>
      <w:r>
        <w:rPr>
          <w:rFonts w:hint="eastAsia" w:eastAsia="仿宋_GB2312"/>
          <w:sz w:val="32"/>
          <w:szCs w:val="32"/>
        </w:rPr>
        <w:t>团队）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“桂小星”志愿服务品牌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广西旅游发展集团团委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柳州车站“青橙护幼”助力母婴温馨出行计划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中国铁路南宁局集团有限公司柳州车站团委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南宁客运段“刘三姐·阳光”青年服务队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中国铁路南宁局集团有限公司南宁客运段团委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柳南区家庭教育志愿“云服务”平台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柳南区新时代文明实践中心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北检星光——未成年人检察社会支持服务项目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柳州市柳北区人民检察院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《心灵陪护，让爱回家》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北海民间志愿者协会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海上应急救援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北海市海上搜救志愿者协会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关爱老人，从关注黄手环行动开始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钦州市微灯公益协会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“广西青空间”平南县易地扶贫搬迁安置点老乡家园青少年综合服务项目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平南县青年志愿者协会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墙绘幸福乡村志愿服务项目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贵港市青年志愿者协会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苦楝花“1+1”助学项目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都安瑶族自治县瑶山善行联合会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红领巾讲解员</w:t>
      </w:r>
      <w:r>
        <w:rPr>
          <w:rFonts w:hint="eastAsia" w:eastAsia="仿宋_GB2312"/>
          <w:sz w:val="32"/>
          <w:szCs w:val="32"/>
          <w:lang w:val="en-US" w:eastAsia="zh-CN"/>
        </w:rPr>
        <w:t>志</w:t>
      </w:r>
      <w:bookmarkStart w:id="0" w:name="_GoBack"/>
      <w:bookmarkEnd w:id="0"/>
      <w:r>
        <w:rPr>
          <w:rFonts w:eastAsia="仿宋_GB2312"/>
          <w:sz w:val="32"/>
          <w:szCs w:val="32"/>
        </w:rPr>
        <w:t>愿者服务项目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中国红军第八军革命纪念馆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清明平安祭扫英烈志愿服务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龙州县爱心公益协会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“心动先锋”志愿活动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广西医科大学第二附属医院急诊科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信访对象心理咨询志愿服务活动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广西区党委区人民政府信访局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“肾”情耀边关—国家级青年文明号助力脱贫攻坚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右江民族医学院附属医院肾内科一病区志愿服务队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老年志愿者应急救护普及服务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广西老年大学志愿者协会应急救护志愿者服务队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南宁职业技术学院“圆梦使者”关爱留守儿童项目</w:t>
      </w:r>
      <w:r>
        <w:rPr>
          <w:rFonts w:hint="eastAsia" w:eastAsia="仿宋_GB2312"/>
          <w:sz w:val="32"/>
          <w:szCs w:val="32"/>
        </w:rPr>
        <w:t>（南宁职业技术学院）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广西新发展交通集团有限公司“千人志愿服务助力精准脱贫”行动项目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广西新发展交通集团有限公司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南宁市南国之光残疾人艺术团帮扶志愿服务项目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南宁市群众艺术馆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南宁市江南区“模拟法庭”法治宣传教育志愿服务项目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共青团南宁市江南区委员会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ab/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YoungStation——金沙角志愿服务站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柳州市城中区青年榜样志愿者文化服务中心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星儿家长赋能计划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柳州市毅扬心智障碍家长支援中心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“送法进校园，学法助成长”中小学校园普法项目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桂林市法律志愿者协会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轩辕嘉雪——关爱环卫工人子女行动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桂林轩辕嘉雪社会工作服务中心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倾听一朵花开：关爱青春期留守女生心理健康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广西师范大学守护花蕾志愿服务队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梦之船</w:t>
      </w:r>
      <w:r>
        <w:rPr>
          <w:rFonts w:hint="eastAsia" w:eastAsia="仿宋_GB2312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留守儿童公益项目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灵川县大学生联合会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“青少年法律梦工厂”志愿服务项目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岑溪市人民法院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残疾人“阳光家园”居家托养志愿服务项目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平南县达康社会工作服务中心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关爱老兵遗孀项目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贵港市荷城义工协会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清湾江社区“长者家园”老年人志愿服务项目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玉林红豆义工协会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红色故事会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玉林市幸福社工协会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情系土瑶•爱暖深山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贺州市民间慈善协会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“成长家园”大化困境儿童关爱项目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大化县云彩关爱中心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“爱在南网•春苗成长营”志愿服务项目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广西电网有限责任公司河池供电局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心守家园助学项目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大学生志愿服务西部计划凤山县志愿服务队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来宾市“桂姐姐”大宣讲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来宾市阳光绿地社会工作服务中心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“女童保护”儿童防性侵教育公益课堂•一校一师项目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来宾市爱心志愿者协会</w:t>
      </w:r>
      <w:r>
        <w:rPr>
          <w:rFonts w:hint="eastAsia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“书香象州—爱阅读·爱朗读”阅读推广活动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象州县图书馆文化志愿服务队</w:t>
      </w:r>
      <w:r>
        <w:rPr>
          <w:rFonts w:hint="eastAsia" w:eastAsia="仿宋_GB2312"/>
          <w:sz w:val="32"/>
          <w:szCs w:val="32"/>
        </w:rPr>
        <w:t>）</w:t>
      </w:r>
    </w:p>
    <w:p>
      <w:pPr>
        <w:pStyle w:val="2"/>
        <w:numPr>
          <w:ilvl w:val="0"/>
          <w:numId w:val="2"/>
        </w:numPr>
        <w:spacing w:line="540" w:lineRule="exact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特别奖候选名单</w:t>
      </w:r>
    </w:p>
    <w:p>
      <w:pPr>
        <w:pStyle w:val="2"/>
        <w:numPr>
          <w:ilvl w:val="0"/>
          <w:numId w:val="3"/>
        </w:numPr>
        <w:spacing w:line="540" w:lineRule="exact"/>
        <w:ind w:firstLineChars="0"/>
        <w:rPr>
          <w:rFonts w:cs="Times New Roman"/>
        </w:rPr>
      </w:pPr>
      <w:r>
        <w:rPr>
          <w:rFonts w:cs="Times New Roman"/>
        </w:rPr>
        <w:t>山区儿童“护身铠”行动</w:t>
      </w:r>
      <w:r>
        <w:rPr>
          <w:rFonts w:hint="eastAsia" w:cs="Times New Roman"/>
        </w:rPr>
        <w:t>（广西炭火行动助学志愿者协会，首届中国青年志愿服务项目大赛金奖）</w:t>
      </w:r>
    </w:p>
    <w:p>
      <w:pPr>
        <w:pStyle w:val="2"/>
        <w:numPr>
          <w:ilvl w:val="0"/>
          <w:numId w:val="3"/>
        </w:numPr>
        <w:spacing w:line="540" w:lineRule="exact"/>
        <w:ind w:firstLineChars="0"/>
        <w:rPr>
          <w:rFonts w:cs="Times New Roman"/>
        </w:rPr>
      </w:pPr>
      <w:r>
        <w:rPr>
          <w:rFonts w:cs="Times New Roman"/>
        </w:rPr>
        <w:t>宝“杯”计划</w:t>
      </w:r>
      <w:r>
        <w:rPr>
          <w:rFonts w:hint="eastAsia" w:cs="Times New Roman"/>
        </w:rPr>
        <w:t>（共青团龙胜各族自治县委员会，第二届中国志愿服务项目大赛金奖）</w:t>
      </w:r>
    </w:p>
    <w:p>
      <w:pPr>
        <w:pStyle w:val="2"/>
        <w:numPr>
          <w:ilvl w:val="0"/>
          <w:numId w:val="3"/>
        </w:numPr>
        <w:spacing w:line="540" w:lineRule="exact"/>
        <w:ind w:firstLineChars="0"/>
        <w:rPr>
          <w:rFonts w:cs="Times New Roman"/>
        </w:rPr>
      </w:pPr>
      <w:r>
        <w:rPr>
          <w:rFonts w:cs="Times New Roman"/>
        </w:rPr>
        <w:t>“爱上邕城”关爱农民工子女志愿服务</w:t>
      </w:r>
      <w:r>
        <w:rPr>
          <w:rFonts w:hint="eastAsia" w:cs="Times New Roman"/>
        </w:rPr>
        <w:t>项目（共青团南宁市江南区委员会，首届中国青年志愿服务项目大赛银奖）</w:t>
      </w:r>
    </w:p>
    <w:p>
      <w:pPr>
        <w:pStyle w:val="2"/>
        <w:numPr>
          <w:ilvl w:val="0"/>
          <w:numId w:val="3"/>
        </w:numPr>
        <w:spacing w:line="540" w:lineRule="exact"/>
        <w:ind w:firstLineChars="0"/>
        <w:rPr>
          <w:rFonts w:cs="Times New Roman"/>
        </w:rPr>
      </w:pPr>
      <w:r>
        <w:rPr>
          <w:rFonts w:cs="Times New Roman"/>
        </w:rPr>
        <w:t>“1元故事”关爱农村住校生心灵成长项目</w:t>
      </w:r>
      <w:r>
        <w:rPr>
          <w:rFonts w:hint="eastAsia" w:cs="Times New Roman"/>
        </w:rPr>
        <w:t>（桂林助学联合会，首届中国青年志愿服务项目大赛银奖）</w:t>
      </w:r>
    </w:p>
    <w:p>
      <w:pPr>
        <w:pStyle w:val="2"/>
        <w:numPr>
          <w:ilvl w:val="0"/>
          <w:numId w:val="3"/>
        </w:numPr>
        <w:spacing w:line="540" w:lineRule="exact"/>
        <w:ind w:firstLineChars="0"/>
        <w:rPr>
          <w:rFonts w:cs="Times New Roman"/>
        </w:rPr>
      </w:pPr>
      <w:r>
        <w:rPr>
          <w:rFonts w:cs="Times New Roman"/>
        </w:rPr>
        <w:t>“雷锋街市”志愿服务项目</w:t>
      </w:r>
      <w:r>
        <w:rPr>
          <w:rFonts w:hint="eastAsia" w:cs="Times New Roman"/>
        </w:rPr>
        <w:t>（中国铁路南宁局集团有限公司柳州机车车辆有限公司团委，第四届中国青年志愿服务项目大赛金奖、2018年广西志愿服务项目大赛优秀奖）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3"/>
        <w:spacing w:line="580" w:lineRule="exact"/>
        <w:rPr>
          <w:rFonts w:ascii="Times New Roman" w:hAnsi="Times New Roman" w:eastAsia="仿宋_GB2312" w:cs="Times New Roman"/>
          <w:spacing w:val="-11"/>
          <w:sz w:val="32"/>
        </w:rPr>
      </w:pPr>
    </w:p>
    <w:p/>
    <w:sectPr>
      <w:pgSz w:w="11906" w:h="16838"/>
      <w:pgMar w:top="1757" w:right="1587" w:bottom="1644" w:left="1587" w:header="851" w:footer="992" w:gutter="0"/>
      <w:cols w:space="720" w:num="1"/>
      <w:docGrid w:type="linesAndChars" w:linePitch="5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DF395F"/>
    <w:multiLevelType w:val="singleLevel"/>
    <w:tmpl w:val="CCDF39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093BEF7"/>
    <w:multiLevelType w:val="singleLevel"/>
    <w:tmpl w:val="E093BE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E1881F"/>
    <w:multiLevelType w:val="singleLevel"/>
    <w:tmpl w:val="59E188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C463200"/>
    <w:rsid w:val="0FEC79DA"/>
    <w:rsid w:val="3D243A43"/>
    <w:rsid w:val="4C46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  <w:ind w:firstLine="880" w:firstLineChars="200"/>
    </w:pPr>
    <w:rPr>
      <w:rFonts w:eastAsia="仿宋_GB2312" w:cs="Calibri"/>
      <w:sz w:val="32"/>
      <w:szCs w:val="21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30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2020-09-07T00:52:00Z</dcterms:created>
  <dc:creator>略略略</dc:creator>
  <cp:lastModifiedBy>略略略</cp:lastModifiedBy>
  <dcterms:modified xsi:type="dcterms:W3CDTF">2020-09-07T07:51:40Z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