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96AC">
      <w:pPr>
        <w:rPr>
          <w:rFonts w:hint="default" w:eastAsia="黑体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color w:val="auto"/>
          <w:spacing w:val="-1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11"/>
          <w:sz w:val="32"/>
          <w:szCs w:val="32"/>
        </w:rPr>
        <w:t>2</w:t>
      </w:r>
      <w:r>
        <w:rPr>
          <w:rFonts w:hint="eastAsia" w:eastAsia="黑体" w:cs="Times New Roman"/>
          <w:color w:val="auto"/>
          <w:spacing w:val="-11"/>
          <w:sz w:val="32"/>
          <w:szCs w:val="32"/>
          <w:lang w:val="en-US" w:eastAsia="zh-CN"/>
        </w:rPr>
        <w:t>-1</w:t>
      </w:r>
    </w:p>
    <w:p w14:paraId="7CA97FF3">
      <w:pPr>
        <w:spacing w:before="240" w:beforeLines="100" w:line="59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年广西青少年文化艺术大赛报名表</w:t>
      </w:r>
    </w:p>
    <w:p w14:paraId="5EF35B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590" w:lineRule="exact"/>
        <w:ind w:left="0"/>
        <w:jc w:val="center"/>
        <w:textAlignment w:val="auto"/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美术板块、书法板块、声乐板块、航模板块</w:t>
      </w: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767"/>
        <w:gridCol w:w="1127"/>
        <w:gridCol w:w="708"/>
        <w:gridCol w:w="851"/>
        <w:gridCol w:w="709"/>
        <w:gridCol w:w="850"/>
        <w:gridCol w:w="1461"/>
      </w:tblGrid>
      <w:tr w14:paraId="57C8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370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C7A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842D">
            <w:pPr>
              <w:pStyle w:val="4"/>
              <w:spacing w:line="320" w:lineRule="exact"/>
              <w:ind w:left="0"/>
              <w:jc w:val="center"/>
              <w:rPr>
                <w:rFonts w:hint="eastAsia" w:ascii="仿宋_GB2312" w:eastAsia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11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13B3">
            <w:pPr>
              <w:pStyle w:val="4"/>
              <w:spacing w:line="320" w:lineRule="exact"/>
              <w:ind w:left="0"/>
              <w:jc w:val="center"/>
              <w:rPr>
                <w:rFonts w:hint="eastAsia" w:ascii="仿宋_GB2312" w:eastAsia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AE6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30EA">
            <w:pPr>
              <w:pStyle w:val="4"/>
              <w:spacing w:line="320" w:lineRule="exact"/>
              <w:ind w:left="0"/>
              <w:jc w:val="center"/>
              <w:rPr>
                <w:rFonts w:hint="eastAsia" w:ascii="仿宋_GB2312" w:eastAsia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319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3E0F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C61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单位及职务/</w:t>
            </w:r>
          </w:p>
          <w:p w14:paraId="7EC5738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学校院系年级专业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33A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49C8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05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4E03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47E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第二联系人姓名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25E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C826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07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3407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40C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参赛人身份证号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8CB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6248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1F8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942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369D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2FD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参赛专项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AA7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5598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作品组别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E4E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073E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34E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09A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119E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9D6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指导老师姓名</w:t>
            </w:r>
          </w:p>
          <w:p w14:paraId="2FD26A35">
            <w:pPr>
              <w:pStyle w:val="4"/>
              <w:spacing w:line="32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</w:rPr>
              <w:t>（个人项目限报1名）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716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EAA3">
            <w:pPr>
              <w:pStyle w:val="4"/>
              <w:spacing w:line="320" w:lineRule="exact"/>
              <w:ind w:left="0"/>
              <w:jc w:val="center"/>
              <w:rPr>
                <w:rFonts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指导老师</w:t>
            </w:r>
          </w:p>
          <w:p w14:paraId="1E5A712A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6B1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3792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E20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参赛作品概述</w:t>
            </w:r>
          </w:p>
          <w:p w14:paraId="367EF52D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EBFC">
            <w:pPr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4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8F1B">
            <w:pPr>
              <w:pStyle w:val="4"/>
              <w:ind w:left="0"/>
              <w:jc w:val="center"/>
              <w:rPr>
                <w:rFonts w:hint="eastAsia" w:ascii="仿宋_GB2312" w:eastAsia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55E9">
            <w:pPr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10258F66">
            <w:pPr>
              <w:adjustRightInd w:val="0"/>
              <w:snapToGrid w:val="0"/>
              <w:spacing w:line="32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1.参赛作品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不存在抄袭等侵犯他人知识产权的行为，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作品创作过程均严格遵守大赛各项规则要求，如违反赛事规则，本人愿承担相应责任及后果。</w:t>
            </w:r>
          </w:p>
          <w:p w14:paraId="65B46FF1">
            <w:pPr>
              <w:adjustRightInd w:val="0"/>
              <w:snapToGrid w:val="0"/>
              <w:spacing w:after="120" w:afterLines="50" w:line="32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2.自参赛作品提交之日起，即视为大赛主办单位、承办单位对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参赛作品（项目）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无偿拥有推荐、展览、发布、出版等使用权利。</w:t>
            </w:r>
          </w:p>
          <w:p w14:paraId="7F99357F">
            <w:pPr>
              <w:adjustRightInd w:val="0"/>
              <w:snapToGrid w:val="0"/>
              <w:spacing w:line="400" w:lineRule="exact"/>
              <w:ind w:firstLine="482" w:firstLineChars="200"/>
              <w:jc w:val="left"/>
              <w:textAlignment w:val="center"/>
              <w:rPr>
                <w:rFonts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承诺人（未满18岁由法定监护人签字）：</w:t>
            </w:r>
          </w:p>
          <w:p w14:paraId="1760CEF7">
            <w:pPr>
              <w:adjustRightInd w:val="0"/>
              <w:snapToGrid w:val="0"/>
              <w:spacing w:line="400" w:lineRule="exact"/>
              <w:ind w:firstLine="5542" w:firstLineChars="2300"/>
              <w:jc w:val="lef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BD1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E3YzYyMzA3M2ZjZDhkMmYxZDRiNjA1OTI2ZWUifQ=="/>
  </w:docVars>
  <w:rsids>
    <w:rsidRoot w:val="72B26F37"/>
    <w:rsid w:val="08363C48"/>
    <w:rsid w:val="1464388A"/>
    <w:rsid w:val="15567AF0"/>
    <w:rsid w:val="39B00FB9"/>
    <w:rsid w:val="6E4554F1"/>
    <w:rsid w:val="72B26F37"/>
    <w:rsid w:val="760560C4"/>
    <w:rsid w:val="796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4">
    <w:name w:val="Body Text"/>
    <w:basedOn w:val="1"/>
    <w:next w:val="1"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304</Characters>
  <Lines>0</Lines>
  <Paragraphs>0</Paragraphs>
  <TotalTime>1</TotalTime>
  <ScaleCrop>false</ScaleCrop>
  <LinksUpToDate>false</LinksUpToDate>
  <CharactersWithSpaces>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2024-08-14T08:24:00Z</dcterms:created>
  <dc:creator>路云</dc:creator>
  <cp:lastModifiedBy>路云</cp:lastModifiedBy>
  <dcterms:modified xsi:type="dcterms:W3CDTF">2024-08-14T10:33:54Z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4F5ED20D9396456C92B4265B0CD7EA0F_11</vt:lpwstr>
  </property>
</Properties>
</file>