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6F79702">
      <w:pPr>
        <w:keepNext w:val="0"/>
        <w:keepLines w:val="0"/>
        <w:pageBreakBefore w:val="0"/>
        <w:widowControl/>
        <w:kinsoku/>
        <w:wordWrap/>
        <w:overflowPunct/>
        <w:topLinePunct w:val="0"/>
        <w:autoSpaceDE/>
        <w:autoSpaceDN/>
        <w:bidi w:val="0"/>
        <w:adjustRightInd/>
        <w:snapToGrid/>
        <w:spacing w:line="580" w:lineRule="exact"/>
        <w:jc w:val="center"/>
        <w:textAlignment w:val="auto"/>
        <w:rPr>
          <w:rFonts w:hint="eastAsia" w:ascii="华文中宋" w:hAnsi="华文中宋" w:eastAsia="华文中宋" w:cs="华文中宋"/>
          <w:color w:val="333333"/>
          <w:kern w:val="0"/>
          <w:sz w:val="44"/>
          <w:szCs w:val="44"/>
        </w:rPr>
      </w:pPr>
      <w:r>
        <w:rPr>
          <w:rFonts w:hint="eastAsia" w:ascii="华文中宋" w:hAnsi="华文中宋" w:eastAsia="华文中宋" w:cs="华文中宋"/>
          <w:color w:val="333333"/>
          <w:kern w:val="0"/>
          <w:sz w:val="44"/>
          <w:szCs w:val="44"/>
        </w:rPr>
        <w:t>中国共产主义青年团广西团校</w:t>
      </w:r>
    </w:p>
    <w:p w14:paraId="6368EAB6">
      <w:pPr>
        <w:keepNext w:val="0"/>
        <w:keepLines w:val="0"/>
        <w:pageBreakBefore w:val="0"/>
        <w:widowControl/>
        <w:kinsoku/>
        <w:wordWrap/>
        <w:overflowPunct/>
        <w:topLinePunct w:val="0"/>
        <w:autoSpaceDE/>
        <w:autoSpaceDN/>
        <w:bidi w:val="0"/>
        <w:adjustRightInd/>
        <w:snapToGrid/>
        <w:spacing w:line="580" w:lineRule="exact"/>
        <w:jc w:val="center"/>
        <w:textAlignment w:val="auto"/>
        <w:rPr>
          <w:rFonts w:hint="eastAsia" w:ascii="华文中宋" w:hAnsi="华文中宋" w:eastAsia="华文中宋" w:cs="华文中宋"/>
          <w:color w:val="333333"/>
          <w:kern w:val="0"/>
          <w:sz w:val="44"/>
          <w:szCs w:val="44"/>
        </w:rPr>
      </w:pPr>
      <w:r>
        <w:rPr>
          <w:rFonts w:hint="eastAsia" w:ascii="华文中宋" w:hAnsi="华文中宋" w:eastAsia="华文中宋" w:cs="华文中宋"/>
          <w:color w:val="333333"/>
          <w:kern w:val="0"/>
          <w:sz w:val="44"/>
          <w:szCs w:val="44"/>
        </w:rPr>
        <w:t>2025年度车辆租赁服务采购文件</w:t>
      </w:r>
    </w:p>
    <w:p w14:paraId="4B0130CB">
      <w:pPr>
        <w:keepNext w:val="0"/>
        <w:keepLines w:val="0"/>
        <w:pageBreakBefore w:val="0"/>
        <w:widowControl/>
        <w:kinsoku/>
        <w:wordWrap/>
        <w:overflowPunct/>
        <w:topLinePunct w:val="0"/>
        <w:autoSpaceDE/>
        <w:autoSpaceDN/>
        <w:bidi w:val="0"/>
        <w:adjustRightInd/>
        <w:snapToGrid/>
        <w:spacing w:line="580" w:lineRule="exact"/>
        <w:ind w:firstLine="640" w:firstLineChars="200"/>
        <w:textAlignment w:val="auto"/>
        <w:rPr>
          <w:rFonts w:hint="eastAsia" w:ascii="仿宋_GB2312" w:hAnsi="黑体" w:eastAsia="仿宋_GB2312" w:cs="宋体"/>
          <w:bCs/>
          <w:color w:val="333333"/>
          <w:kern w:val="0"/>
          <w:sz w:val="32"/>
          <w:szCs w:val="32"/>
          <w:shd w:val="clear" w:color="auto" w:fill="auto"/>
        </w:rPr>
      </w:pPr>
    </w:p>
    <w:p w14:paraId="07B9AC13">
      <w:pPr>
        <w:keepNext w:val="0"/>
        <w:keepLines w:val="0"/>
        <w:pageBreakBefore w:val="0"/>
        <w:widowControl/>
        <w:kinsoku/>
        <w:wordWrap/>
        <w:overflowPunct/>
        <w:topLinePunct w:val="0"/>
        <w:autoSpaceDE/>
        <w:autoSpaceDN/>
        <w:bidi w:val="0"/>
        <w:adjustRightInd/>
        <w:snapToGrid/>
        <w:spacing w:line="580" w:lineRule="exact"/>
        <w:ind w:firstLine="640" w:firstLineChars="200"/>
        <w:textAlignment w:val="auto"/>
        <w:rPr>
          <w:rFonts w:hint="eastAsia" w:ascii="仿宋_GB2312" w:hAnsi="黑体" w:eastAsia="仿宋_GB2312" w:cs="宋体"/>
          <w:bCs/>
          <w:color w:val="333333"/>
          <w:kern w:val="0"/>
          <w:sz w:val="32"/>
          <w:szCs w:val="32"/>
          <w:shd w:val="clear" w:color="auto" w:fill="auto"/>
        </w:rPr>
      </w:pPr>
      <w:r>
        <w:rPr>
          <w:rFonts w:ascii="仿宋_GB2312" w:hAnsi="黑体" w:eastAsia="仿宋_GB2312" w:cs="宋体"/>
          <w:bCs/>
          <w:color w:val="333333"/>
          <w:kern w:val="0"/>
          <w:sz w:val="32"/>
          <w:szCs w:val="32"/>
          <w:shd w:val="clear" w:color="auto" w:fill="auto"/>
        </w:rPr>
        <w:t>为保障</w:t>
      </w:r>
      <w:r>
        <w:rPr>
          <w:rFonts w:hint="eastAsia" w:ascii="仿宋_GB2312" w:hAnsi="黑体" w:eastAsia="仿宋_GB2312" w:cs="宋体"/>
          <w:bCs/>
          <w:color w:val="333333"/>
          <w:kern w:val="0"/>
          <w:sz w:val="32"/>
          <w:szCs w:val="32"/>
          <w:shd w:val="clear" w:color="auto" w:fill="auto"/>
        </w:rPr>
        <w:t>学校外籍学员及培训</w:t>
      </w:r>
      <w:r>
        <w:rPr>
          <w:rFonts w:ascii="仿宋_GB2312" w:hAnsi="黑体" w:eastAsia="仿宋_GB2312" w:cs="宋体"/>
          <w:bCs/>
          <w:color w:val="333333"/>
          <w:kern w:val="0"/>
          <w:sz w:val="32"/>
          <w:szCs w:val="32"/>
          <w:shd w:val="clear" w:color="auto" w:fill="auto"/>
        </w:rPr>
        <w:t>学员</w:t>
      </w:r>
      <w:r>
        <w:rPr>
          <w:rFonts w:hint="eastAsia" w:ascii="仿宋_GB2312" w:hAnsi="黑体" w:eastAsia="仿宋_GB2312" w:cs="宋体"/>
          <w:bCs/>
          <w:color w:val="333333"/>
          <w:kern w:val="0"/>
          <w:sz w:val="32"/>
          <w:szCs w:val="32"/>
          <w:shd w:val="clear" w:color="auto" w:fill="auto"/>
        </w:rPr>
        <w:t>在</w:t>
      </w:r>
      <w:r>
        <w:rPr>
          <w:rFonts w:ascii="仿宋_GB2312" w:hAnsi="黑体" w:eastAsia="仿宋_GB2312" w:cs="宋体"/>
          <w:bCs/>
          <w:color w:val="333333"/>
          <w:kern w:val="0"/>
          <w:sz w:val="32"/>
          <w:szCs w:val="32"/>
          <w:shd w:val="clear" w:color="auto" w:fill="auto"/>
        </w:rPr>
        <w:t>广西区内</w:t>
      </w:r>
      <w:r>
        <w:rPr>
          <w:rFonts w:hint="eastAsia" w:ascii="仿宋_GB2312" w:hAnsi="黑体" w:eastAsia="仿宋_GB2312" w:cs="宋体"/>
          <w:bCs/>
          <w:color w:val="333333"/>
          <w:kern w:val="0"/>
          <w:sz w:val="32"/>
          <w:szCs w:val="32"/>
          <w:shd w:val="clear" w:color="auto" w:fill="auto"/>
        </w:rPr>
        <w:t>接送机、</w:t>
      </w:r>
      <w:r>
        <w:rPr>
          <w:rFonts w:ascii="仿宋_GB2312" w:hAnsi="黑体" w:eastAsia="仿宋_GB2312" w:cs="宋体"/>
          <w:bCs/>
          <w:color w:val="333333"/>
          <w:kern w:val="0"/>
          <w:sz w:val="32"/>
          <w:szCs w:val="32"/>
          <w:shd w:val="clear" w:color="auto" w:fill="auto"/>
        </w:rPr>
        <w:t>研学活动安全，现采购</w:t>
      </w:r>
      <w:r>
        <w:rPr>
          <w:rFonts w:hint="eastAsia" w:ascii="仿宋_GB2312" w:hAnsi="黑体" w:eastAsia="仿宋_GB2312" w:cs="宋体"/>
          <w:bCs/>
          <w:color w:val="333333"/>
          <w:kern w:val="0"/>
          <w:sz w:val="32"/>
          <w:szCs w:val="32"/>
          <w:shd w:val="clear" w:color="auto" w:fill="auto"/>
        </w:rPr>
        <w:t>2025年度</w:t>
      </w:r>
      <w:r>
        <w:rPr>
          <w:rFonts w:ascii="仿宋_GB2312" w:hAnsi="黑体" w:eastAsia="仿宋_GB2312" w:cs="宋体"/>
          <w:bCs/>
          <w:color w:val="333333"/>
          <w:kern w:val="0"/>
          <w:sz w:val="32"/>
          <w:szCs w:val="32"/>
          <w:shd w:val="clear" w:color="auto" w:fill="auto"/>
        </w:rPr>
        <w:t>专业车辆租赁服务，需满足</w:t>
      </w:r>
      <w:r>
        <w:rPr>
          <w:rFonts w:hint="eastAsia" w:ascii="仿宋_GB2312" w:hAnsi="黑体" w:eastAsia="仿宋_GB2312" w:cs="宋体"/>
          <w:bCs/>
          <w:color w:val="333333"/>
          <w:kern w:val="0"/>
          <w:sz w:val="32"/>
          <w:szCs w:val="32"/>
          <w:shd w:val="clear" w:color="auto" w:fill="auto"/>
        </w:rPr>
        <w:t>我校</w:t>
      </w:r>
      <w:r>
        <w:rPr>
          <w:rFonts w:ascii="仿宋_GB2312" w:hAnsi="黑体" w:eastAsia="仿宋_GB2312" w:cs="宋体"/>
          <w:bCs/>
          <w:color w:val="333333"/>
          <w:kern w:val="0"/>
          <w:sz w:val="32"/>
          <w:szCs w:val="32"/>
          <w:shd w:val="clear" w:color="auto" w:fill="auto"/>
        </w:rPr>
        <w:t>对校外活动用车规范要求。</w:t>
      </w:r>
    </w:p>
    <w:p w14:paraId="790AFD96">
      <w:pPr>
        <w:keepNext w:val="0"/>
        <w:keepLines w:val="0"/>
        <w:pageBreakBefore w:val="0"/>
        <w:widowControl/>
        <w:kinsoku/>
        <w:wordWrap/>
        <w:overflowPunct/>
        <w:topLinePunct w:val="0"/>
        <w:autoSpaceDE/>
        <w:autoSpaceDN/>
        <w:bidi w:val="0"/>
        <w:adjustRightInd/>
        <w:snapToGrid/>
        <w:spacing w:line="580" w:lineRule="exact"/>
        <w:ind w:firstLine="640" w:firstLineChars="200"/>
        <w:textAlignment w:val="auto"/>
        <w:rPr>
          <w:rFonts w:hint="eastAsia" w:ascii="黑体" w:hAnsi="黑体" w:eastAsia="黑体" w:cs="黑体"/>
          <w:bCs/>
          <w:color w:val="333333"/>
          <w:kern w:val="0"/>
          <w:sz w:val="32"/>
          <w:szCs w:val="32"/>
          <w:shd w:val="clear" w:color="auto" w:fill="auto"/>
        </w:rPr>
      </w:pPr>
      <w:r>
        <w:rPr>
          <w:rFonts w:hint="eastAsia" w:ascii="黑体" w:hAnsi="黑体" w:eastAsia="黑体" w:cs="黑体"/>
          <w:bCs/>
          <w:color w:val="333333"/>
          <w:kern w:val="0"/>
          <w:sz w:val="32"/>
          <w:szCs w:val="32"/>
          <w:shd w:val="clear" w:color="auto" w:fill="auto"/>
        </w:rPr>
        <w:t>一、项目概况</w:t>
      </w:r>
    </w:p>
    <w:p w14:paraId="35AF5589">
      <w:pPr>
        <w:keepNext w:val="0"/>
        <w:keepLines w:val="0"/>
        <w:pageBreakBefore w:val="0"/>
        <w:widowControl/>
        <w:kinsoku/>
        <w:wordWrap/>
        <w:overflowPunct/>
        <w:topLinePunct w:val="0"/>
        <w:autoSpaceDE/>
        <w:autoSpaceDN/>
        <w:bidi w:val="0"/>
        <w:adjustRightInd/>
        <w:snapToGrid/>
        <w:spacing w:line="580" w:lineRule="exact"/>
        <w:ind w:firstLine="640" w:firstLineChars="200"/>
        <w:textAlignment w:val="auto"/>
        <w:rPr>
          <w:rFonts w:hint="eastAsia" w:ascii="仿宋_GB2312" w:hAnsi="仿宋" w:eastAsia="仿宋_GB2312" w:cs="宋体"/>
          <w:bCs/>
          <w:color w:val="333333"/>
          <w:kern w:val="0"/>
          <w:sz w:val="32"/>
          <w:szCs w:val="32"/>
          <w:shd w:val="clear" w:color="auto" w:fill="auto"/>
        </w:rPr>
      </w:pPr>
      <w:r>
        <w:rPr>
          <w:rFonts w:hint="eastAsia" w:ascii="仿宋_GB2312" w:hAnsi="仿宋" w:eastAsia="仿宋_GB2312" w:cs="宋体"/>
          <w:bCs/>
          <w:color w:val="333333"/>
          <w:kern w:val="0"/>
          <w:sz w:val="32"/>
          <w:szCs w:val="32"/>
          <w:shd w:val="clear" w:color="auto" w:fill="auto"/>
        </w:rPr>
        <w:t>（一）项目名称：中国共产主义青年团广西团校2025年度车辆租赁服务</w:t>
      </w:r>
    </w:p>
    <w:p w14:paraId="22712DEE">
      <w:pPr>
        <w:widowControl/>
        <w:spacing w:line="560" w:lineRule="exact"/>
        <w:ind w:firstLine="640" w:firstLineChars="200"/>
        <w:rPr>
          <w:rFonts w:hint="eastAsia" w:ascii="仿宋_GB2312" w:hAnsi="仿宋" w:eastAsia="仿宋_GB2312" w:cs="宋体"/>
          <w:bCs/>
          <w:color w:val="333333"/>
          <w:kern w:val="0"/>
          <w:sz w:val="32"/>
          <w:szCs w:val="32"/>
          <w:shd w:val="clear" w:color="auto" w:fill="auto"/>
        </w:rPr>
      </w:pPr>
      <w:r>
        <w:rPr>
          <w:rFonts w:hint="eastAsia" w:ascii="仿宋_GB2312" w:hAnsi="仿宋" w:eastAsia="仿宋_GB2312" w:cs="宋体"/>
          <w:bCs/>
          <w:color w:val="333333"/>
          <w:kern w:val="0"/>
          <w:sz w:val="32"/>
          <w:szCs w:val="32"/>
          <w:shd w:val="clear" w:color="auto" w:fill="auto"/>
        </w:rPr>
        <w:t>（二）采购方式：竞争性磋商</w:t>
      </w:r>
    </w:p>
    <w:p w14:paraId="6AFBD009">
      <w:pPr>
        <w:widowControl/>
        <w:spacing w:line="560" w:lineRule="exact"/>
        <w:ind w:firstLine="640" w:firstLineChars="200"/>
        <w:rPr>
          <w:rFonts w:hint="eastAsia" w:ascii="仿宋_GB2312" w:hAnsi="仿宋" w:eastAsia="仿宋_GB2312" w:cs="宋体"/>
          <w:bCs/>
          <w:color w:val="333333"/>
          <w:kern w:val="0"/>
          <w:sz w:val="32"/>
          <w:szCs w:val="32"/>
          <w:shd w:val="clear" w:color="auto" w:fill="auto"/>
        </w:rPr>
      </w:pPr>
      <w:r>
        <w:rPr>
          <w:rFonts w:hint="eastAsia" w:ascii="仿宋_GB2312" w:hAnsi="仿宋" w:eastAsia="仿宋_GB2312" w:cs="宋体"/>
          <w:bCs/>
          <w:color w:val="333333"/>
          <w:kern w:val="0"/>
          <w:sz w:val="32"/>
          <w:szCs w:val="32"/>
          <w:shd w:val="clear" w:color="auto" w:fill="auto"/>
        </w:rPr>
        <w:t>（三）评分办法：综合评分法</w:t>
      </w:r>
    </w:p>
    <w:p w14:paraId="5968DB89">
      <w:pPr>
        <w:widowControl/>
        <w:spacing w:line="560" w:lineRule="exact"/>
        <w:ind w:firstLine="640" w:firstLineChars="200"/>
        <w:rPr>
          <w:rFonts w:hint="eastAsia" w:ascii="黑体" w:hAnsi="黑体" w:eastAsia="黑体" w:cs="黑体"/>
          <w:bCs/>
          <w:color w:val="333333"/>
          <w:kern w:val="0"/>
          <w:sz w:val="32"/>
          <w:szCs w:val="32"/>
          <w:shd w:val="clear" w:color="auto" w:fill="auto"/>
        </w:rPr>
      </w:pPr>
      <w:r>
        <w:rPr>
          <w:rFonts w:hint="eastAsia" w:ascii="黑体" w:hAnsi="黑体" w:eastAsia="黑体" w:cs="黑体"/>
          <w:bCs/>
          <w:color w:val="333333"/>
          <w:kern w:val="0"/>
          <w:sz w:val="32"/>
          <w:szCs w:val="32"/>
          <w:shd w:val="clear" w:color="auto" w:fill="auto"/>
        </w:rPr>
        <w:t>二、服务内容</w:t>
      </w:r>
    </w:p>
    <w:p w14:paraId="4AFA6F21">
      <w:pPr>
        <w:widowControl/>
        <w:spacing w:line="560" w:lineRule="exact"/>
        <w:ind w:firstLine="640" w:firstLineChars="200"/>
        <w:rPr>
          <w:rFonts w:hint="default" w:ascii="仿宋_GB2312" w:hAnsi="仿宋" w:eastAsia="仿宋_GB2312" w:cs="宋体"/>
          <w:bCs/>
          <w:color w:val="auto"/>
          <w:kern w:val="0"/>
          <w:sz w:val="32"/>
          <w:szCs w:val="32"/>
          <w:shd w:val="clear" w:color="auto" w:fill="auto"/>
          <w:lang w:val="en-US" w:eastAsia="zh-CN"/>
        </w:rPr>
      </w:pPr>
      <w:r>
        <w:rPr>
          <w:rFonts w:hint="eastAsia" w:ascii="仿宋_GB2312" w:hAnsi="仿宋" w:eastAsia="仿宋_GB2312" w:cs="宋体"/>
          <w:bCs/>
          <w:color w:val="333333"/>
          <w:kern w:val="0"/>
          <w:sz w:val="32"/>
          <w:szCs w:val="32"/>
          <w:shd w:val="clear" w:color="auto" w:fill="auto"/>
          <w:lang w:val="en-US" w:eastAsia="zh-CN"/>
        </w:rPr>
        <w:t>团干部</w:t>
      </w:r>
      <w:r>
        <w:rPr>
          <w:rFonts w:hint="eastAsia" w:ascii="仿宋_GB2312" w:hAnsi="仿宋" w:eastAsia="仿宋_GB2312" w:cs="宋体"/>
          <w:bCs/>
          <w:color w:val="333333"/>
          <w:kern w:val="0"/>
          <w:sz w:val="32"/>
          <w:szCs w:val="32"/>
          <w:shd w:val="clear" w:color="auto" w:fill="auto"/>
        </w:rPr>
        <w:t>培</w:t>
      </w:r>
      <w:r>
        <w:rPr>
          <w:rFonts w:hint="eastAsia" w:ascii="仿宋_GB2312" w:hAnsi="仿宋" w:eastAsia="仿宋_GB2312" w:cs="宋体"/>
          <w:bCs/>
          <w:color w:val="auto"/>
          <w:kern w:val="0"/>
          <w:sz w:val="32"/>
          <w:szCs w:val="32"/>
          <w:shd w:val="clear" w:color="auto" w:fill="auto"/>
        </w:rPr>
        <w:t>训</w:t>
      </w:r>
      <w:r>
        <w:rPr>
          <w:rFonts w:hint="eastAsia" w:ascii="仿宋_GB2312" w:hAnsi="仿宋" w:eastAsia="仿宋_GB2312" w:cs="宋体"/>
          <w:bCs/>
          <w:color w:val="auto"/>
          <w:kern w:val="0"/>
          <w:sz w:val="32"/>
          <w:szCs w:val="32"/>
          <w:shd w:val="clear" w:color="auto" w:fill="auto"/>
          <w:lang w:val="en-US" w:eastAsia="zh-CN"/>
        </w:rPr>
        <w:t>班学员</w:t>
      </w:r>
      <w:r>
        <w:rPr>
          <w:rFonts w:hint="eastAsia" w:ascii="仿宋_GB2312" w:hAnsi="仿宋" w:eastAsia="仿宋_GB2312" w:cs="宋体"/>
          <w:bCs/>
          <w:color w:val="auto"/>
          <w:kern w:val="0"/>
          <w:sz w:val="32"/>
          <w:szCs w:val="32"/>
          <w:shd w:val="clear" w:color="auto" w:fill="auto"/>
        </w:rPr>
        <w:t>用车</w:t>
      </w:r>
      <w:r>
        <w:rPr>
          <w:rFonts w:hint="eastAsia" w:ascii="仿宋_GB2312" w:hAnsi="仿宋" w:eastAsia="仿宋_GB2312" w:cs="宋体"/>
          <w:bCs/>
          <w:color w:val="auto"/>
          <w:kern w:val="0"/>
          <w:sz w:val="32"/>
          <w:szCs w:val="32"/>
          <w:shd w:val="clear" w:color="auto" w:fill="auto"/>
          <w:lang w:eastAsia="zh-CN"/>
        </w:rPr>
        <w:t>、</w:t>
      </w:r>
      <w:r>
        <w:rPr>
          <w:rFonts w:hint="eastAsia" w:ascii="仿宋_GB2312" w:hAnsi="仿宋" w:eastAsia="仿宋_GB2312" w:cs="宋体"/>
          <w:bCs/>
          <w:color w:val="auto"/>
          <w:kern w:val="0"/>
          <w:sz w:val="32"/>
          <w:szCs w:val="32"/>
          <w:shd w:val="clear" w:color="auto" w:fill="auto"/>
        </w:rPr>
        <w:t>外宾用车</w:t>
      </w:r>
      <w:r>
        <w:rPr>
          <w:rFonts w:hint="eastAsia" w:ascii="仿宋_GB2312" w:hAnsi="仿宋" w:eastAsia="仿宋_GB2312" w:cs="宋体"/>
          <w:bCs/>
          <w:color w:val="auto"/>
          <w:kern w:val="0"/>
          <w:sz w:val="32"/>
          <w:szCs w:val="32"/>
          <w:shd w:val="clear" w:color="auto" w:fill="auto"/>
          <w:lang w:eastAsia="zh-CN"/>
        </w:rPr>
        <w:t>、</w:t>
      </w:r>
      <w:r>
        <w:rPr>
          <w:rFonts w:hint="eastAsia" w:ascii="仿宋_GB2312" w:hAnsi="仿宋" w:eastAsia="仿宋_GB2312" w:cs="宋体"/>
          <w:bCs/>
          <w:color w:val="auto"/>
          <w:kern w:val="0"/>
          <w:sz w:val="32"/>
          <w:szCs w:val="32"/>
          <w:shd w:val="clear" w:color="auto" w:fill="auto"/>
        </w:rPr>
        <w:t>接送机/站</w:t>
      </w:r>
      <w:r>
        <w:rPr>
          <w:rFonts w:hint="eastAsia" w:ascii="仿宋_GB2312" w:hAnsi="仿宋" w:eastAsia="仿宋_GB2312" w:cs="宋体"/>
          <w:bCs/>
          <w:color w:val="auto"/>
          <w:kern w:val="0"/>
          <w:sz w:val="32"/>
          <w:szCs w:val="32"/>
          <w:shd w:val="clear" w:color="auto" w:fill="auto"/>
          <w:lang w:val="en-US" w:eastAsia="zh-CN"/>
        </w:rPr>
        <w:t>用车、</w:t>
      </w:r>
      <w:r>
        <w:rPr>
          <w:rFonts w:hint="eastAsia" w:ascii="仿宋_GB2312" w:hAnsi="仿宋" w:eastAsia="仿宋_GB2312" w:cs="宋体"/>
          <w:bCs/>
          <w:color w:val="auto"/>
          <w:kern w:val="0"/>
          <w:sz w:val="32"/>
          <w:szCs w:val="32"/>
          <w:shd w:val="clear" w:color="auto" w:fill="auto"/>
        </w:rPr>
        <w:t>学校公务用车</w:t>
      </w:r>
      <w:r>
        <w:rPr>
          <w:rFonts w:hint="eastAsia" w:ascii="仿宋_GB2312" w:hAnsi="仿宋" w:eastAsia="仿宋_GB2312" w:cs="宋体"/>
          <w:bCs/>
          <w:color w:val="auto"/>
          <w:kern w:val="0"/>
          <w:sz w:val="32"/>
          <w:szCs w:val="32"/>
          <w:shd w:val="clear" w:color="auto" w:fill="auto"/>
          <w:lang w:val="en-US" w:eastAsia="zh-CN"/>
        </w:rPr>
        <w:t>等，根据采购方需求安排车辆。</w:t>
      </w:r>
    </w:p>
    <w:p w14:paraId="048610AB">
      <w:pPr>
        <w:widowControl/>
        <w:spacing w:line="560" w:lineRule="exact"/>
        <w:ind w:firstLine="640" w:firstLineChars="200"/>
        <w:rPr>
          <w:rFonts w:hint="eastAsia" w:ascii="仿宋_GB2312" w:hAnsi="仿宋" w:eastAsia="仿宋_GB2312" w:cs="宋体"/>
          <w:bCs/>
          <w:color w:val="auto"/>
          <w:kern w:val="0"/>
          <w:sz w:val="32"/>
          <w:szCs w:val="32"/>
          <w:shd w:val="clear" w:color="auto" w:fill="auto"/>
        </w:rPr>
      </w:pPr>
      <w:r>
        <w:rPr>
          <w:rFonts w:hint="eastAsia" w:ascii="仿宋_GB2312" w:hAnsi="仿宋" w:eastAsia="仿宋_GB2312" w:cs="宋体"/>
          <w:bCs/>
          <w:color w:val="auto"/>
          <w:kern w:val="0"/>
          <w:sz w:val="32"/>
          <w:szCs w:val="32"/>
          <w:shd w:val="clear" w:color="auto" w:fill="auto"/>
        </w:rPr>
        <w:t>（五）合同期：一年，</w:t>
      </w:r>
      <w:r>
        <w:rPr>
          <w:rFonts w:hint="eastAsia" w:ascii="仿宋_GB2312" w:hAnsi="仿宋" w:eastAsia="仿宋_GB2312" w:cs="宋体"/>
          <w:bCs/>
          <w:color w:val="auto"/>
          <w:kern w:val="0"/>
          <w:sz w:val="32"/>
          <w:szCs w:val="32"/>
          <w:shd w:val="clear" w:color="auto" w:fill="auto"/>
          <w:lang w:val="en-US" w:eastAsia="zh-CN"/>
        </w:rPr>
        <w:t>且年度</w:t>
      </w:r>
      <w:r>
        <w:rPr>
          <w:rFonts w:hint="eastAsia" w:ascii="仿宋_GB2312" w:hAnsi="仿宋" w:eastAsia="仿宋_GB2312" w:cs="宋体"/>
          <w:bCs/>
          <w:color w:val="auto"/>
          <w:kern w:val="0"/>
          <w:sz w:val="32"/>
          <w:szCs w:val="32"/>
          <w:shd w:val="clear" w:color="auto" w:fill="auto"/>
        </w:rPr>
        <w:t>满意度</w:t>
      </w:r>
      <w:r>
        <w:rPr>
          <w:rFonts w:hint="eastAsia" w:ascii="仿宋_GB2312" w:hAnsi="仿宋" w:eastAsia="仿宋_GB2312" w:cs="宋体"/>
          <w:bCs/>
          <w:color w:val="auto"/>
          <w:kern w:val="0"/>
          <w:sz w:val="32"/>
          <w:szCs w:val="32"/>
          <w:shd w:val="clear" w:color="auto" w:fill="auto"/>
          <w:lang w:val="en-US" w:eastAsia="zh-CN"/>
        </w:rPr>
        <w:t>评价</w:t>
      </w:r>
      <w:r>
        <w:rPr>
          <w:rFonts w:hint="eastAsia" w:ascii="仿宋_GB2312" w:hAnsi="仿宋" w:eastAsia="仿宋_GB2312" w:cs="宋体"/>
          <w:bCs/>
          <w:color w:val="auto"/>
          <w:kern w:val="0"/>
          <w:sz w:val="32"/>
          <w:szCs w:val="32"/>
          <w:shd w:val="clear" w:color="auto" w:fill="auto"/>
        </w:rPr>
        <w:t>达</w:t>
      </w:r>
      <w:r>
        <w:rPr>
          <w:rFonts w:hint="eastAsia" w:ascii="仿宋_GB2312" w:hAnsi="仿宋" w:eastAsia="仿宋_GB2312" w:cs="宋体"/>
          <w:bCs/>
          <w:color w:val="auto"/>
          <w:kern w:val="0"/>
          <w:sz w:val="32"/>
          <w:szCs w:val="32"/>
          <w:shd w:val="clear" w:color="auto" w:fill="auto"/>
          <w:lang w:val="en-US" w:eastAsia="zh-CN"/>
        </w:rPr>
        <w:t>80</w:t>
      </w:r>
      <w:r>
        <w:rPr>
          <w:rFonts w:hint="eastAsia" w:ascii="仿宋_GB2312" w:hAnsi="仿宋" w:eastAsia="仿宋_GB2312" w:cs="宋体"/>
          <w:bCs/>
          <w:color w:val="auto"/>
          <w:kern w:val="0"/>
          <w:sz w:val="32"/>
          <w:szCs w:val="32"/>
          <w:shd w:val="clear" w:color="auto" w:fill="auto"/>
        </w:rPr>
        <w:t>分</w:t>
      </w:r>
      <w:r>
        <w:rPr>
          <w:rFonts w:hint="eastAsia" w:ascii="仿宋_GB2312" w:hAnsi="仿宋" w:eastAsia="仿宋_GB2312" w:cs="宋体"/>
          <w:bCs/>
          <w:color w:val="auto"/>
          <w:kern w:val="0"/>
          <w:sz w:val="32"/>
          <w:szCs w:val="32"/>
          <w:shd w:val="clear" w:color="auto" w:fill="auto"/>
          <w:lang w:val="en-US" w:eastAsia="zh-CN"/>
        </w:rPr>
        <w:t>及以上</w:t>
      </w:r>
      <w:r>
        <w:rPr>
          <w:rFonts w:hint="eastAsia" w:ascii="仿宋_GB2312" w:hAnsi="仿宋" w:eastAsia="仿宋_GB2312" w:cs="宋体"/>
          <w:bCs/>
          <w:color w:val="auto"/>
          <w:kern w:val="0"/>
          <w:sz w:val="32"/>
          <w:szCs w:val="32"/>
          <w:shd w:val="clear" w:color="auto" w:fill="auto"/>
        </w:rPr>
        <w:t>合同</w:t>
      </w:r>
      <w:r>
        <w:rPr>
          <w:rFonts w:hint="eastAsia" w:ascii="仿宋_GB2312" w:hAnsi="仿宋" w:eastAsia="仿宋_GB2312" w:cs="宋体"/>
          <w:bCs/>
          <w:color w:val="auto"/>
          <w:kern w:val="0"/>
          <w:sz w:val="32"/>
          <w:szCs w:val="32"/>
          <w:shd w:val="clear" w:color="auto" w:fill="auto"/>
          <w:lang w:eastAsia="zh-CN"/>
        </w:rPr>
        <w:t>，</w:t>
      </w:r>
      <w:r>
        <w:rPr>
          <w:rFonts w:hint="eastAsia" w:ascii="仿宋_GB2312" w:hAnsi="仿宋" w:eastAsia="仿宋_GB2312" w:cs="宋体"/>
          <w:bCs/>
          <w:color w:val="auto"/>
          <w:kern w:val="0"/>
          <w:sz w:val="32"/>
          <w:szCs w:val="32"/>
          <w:shd w:val="clear" w:color="auto" w:fill="auto"/>
          <w:lang w:val="en-US" w:eastAsia="zh-CN"/>
        </w:rPr>
        <w:t>可</w:t>
      </w:r>
      <w:r>
        <w:rPr>
          <w:rFonts w:hint="eastAsia" w:ascii="仿宋_GB2312" w:hAnsi="仿宋" w:eastAsia="仿宋_GB2312" w:cs="宋体"/>
          <w:bCs/>
          <w:color w:val="auto"/>
          <w:kern w:val="0"/>
          <w:sz w:val="32"/>
          <w:szCs w:val="32"/>
          <w:shd w:val="clear" w:color="auto" w:fill="auto"/>
        </w:rPr>
        <w:t>续</w:t>
      </w:r>
      <w:r>
        <w:rPr>
          <w:rFonts w:hint="eastAsia" w:ascii="仿宋_GB2312" w:hAnsi="仿宋" w:eastAsia="仿宋_GB2312" w:cs="宋体"/>
          <w:bCs/>
          <w:color w:val="auto"/>
          <w:kern w:val="0"/>
          <w:sz w:val="32"/>
          <w:szCs w:val="32"/>
          <w:shd w:val="clear" w:color="auto" w:fill="auto"/>
          <w:lang w:val="en-US" w:eastAsia="zh-CN"/>
        </w:rPr>
        <w:t>签合同</w:t>
      </w:r>
      <w:r>
        <w:rPr>
          <w:rFonts w:hint="eastAsia" w:ascii="仿宋_GB2312" w:hAnsi="仿宋" w:eastAsia="仿宋_GB2312" w:cs="宋体"/>
          <w:bCs/>
          <w:color w:val="auto"/>
          <w:kern w:val="0"/>
          <w:sz w:val="32"/>
          <w:szCs w:val="32"/>
          <w:shd w:val="clear" w:color="auto" w:fill="auto"/>
        </w:rPr>
        <w:t>一年。</w:t>
      </w:r>
    </w:p>
    <w:p w14:paraId="263A3522">
      <w:pPr>
        <w:widowControl/>
        <w:spacing w:line="560" w:lineRule="exact"/>
        <w:ind w:firstLine="640" w:firstLineChars="200"/>
        <w:rPr>
          <w:rFonts w:hint="eastAsia" w:ascii="黑体" w:hAnsi="黑体" w:eastAsia="黑体" w:cs="黑体"/>
          <w:bCs/>
          <w:color w:val="auto"/>
          <w:kern w:val="0"/>
          <w:sz w:val="32"/>
          <w:szCs w:val="32"/>
          <w:shd w:val="clear" w:color="auto" w:fill="auto"/>
        </w:rPr>
      </w:pPr>
      <w:r>
        <w:rPr>
          <w:rFonts w:hint="eastAsia" w:ascii="黑体" w:hAnsi="黑体" w:eastAsia="黑体" w:cs="黑体"/>
          <w:bCs/>
          <w:color w:val="auto"/>
          <w:kern w:val="0"/>
          <w:sz w:val="32"/>
          <w:szCs w:val="32"/>
          <w:shd w:val="clear" w:color="auto" w:fill="auto"/>
        </w:rPr>
        <w:t>二、供应商要求</w:t>
      </w:r>
    </w:p>
    <w:p w14:paraId="221517FE">
      <w:pPr>
        <w:widowControl/>
        <w:spacing w:line="560" w:lineRule="exact"/>
        <w:ind w:firstLine="640" w:firstLineChars="200"/>
        <w:rPr>
          <w:rFonts w:hint="eastAsia" w:ascii="仿宋_GB2312" w:hAnsi="仿宋" w:eastAsia="仿宋_GB2312" w:cs="宋体"/>
          <w:bCs/>
          <w:color w:val="auto"/>
          <w:kern w:val="0"/>
          <w:sz w:val="32"/>
          <w:szCs w:val="32"/>
          <w:shd w:val="clear" w:color="auto" w:fill="auto"/>
        </w:rPr>
      </w:pPr>
      <w:r>
        <w:rPr>
          <w:rFonts w:hint="eastAsia" w:ascii="仿宋_GB2312" w:hAnsi="仿宋" w:eastAsia="仿宋_GB2312" w:cs="宋体"/>
          <w:bCs/>
          <w:color w:val="auto"/>
          <w:kern w:val="0"/>
          <w:sz w:val="32"/>
          <w:szCs w:val="32"/>
          <w:shd w:val="clear" w:color="auto" w:fill="auto"/>
        </w:rPr>
        <w:t>（一）</w:t>
      </w:r>
      <w:r>
        <w:rPr>
          <w:rFonts w:ascii="仿宋_GB2312" w:hAnsi="仿宋" w:eastAsia="仿宋_GB2312" w:cs="宋体"/>
          <w:bCs/>
          <w:color w:val="auto"/>
          <w:kern w:val="0"/>
          <w:sz w:val="32"/>
          <w:szCs w:val="32"/>
          <w:shd w:val="clear" w:color="auto" w:fill="auto"/>
        </w:rPr>
        <w:t>强制性资质</w:t>
      </w:r>
    </w:p>
    <w:p w14:paraId="1E463F6C">
      <w:pPr>
        <w:widowControl/>
        <w:tabs>
          <w:tab w:val="left" w:pos="720"/>
        </w:tabs>
        <w:spacing w:line="560" w:lineRule="exact"/>
        <w:ind w:firstLine="640" w:firstLineChars="200"/>
        <w:rPr>
          <w:rFonts w:hint="eastAsia" w:ascii="仿宋_GB2312" w:hAnsi="仿宋" w:eastAsia="仿宋_GB2312" w:cs="宋体"/>
          <w:bCs/>
          <w:color w:val="auto"/>
          <w:kern w:val="0"/>
          <w:sz w:val="32"/>
          <w:szCs w:val="32"/>
          <w:shd w:val="clear" w:color="auto" w:fill="auto"/>
        </w:rPr>
      </w:pPr>
      <w:r>
        <w:rPr>
          <w:rFonts w:hint="eastAsia" w:ascii="仿宋_GB2312" w:hAnsi="仿宋" w:eastAsia="仿宋_GB2312" w:cs="宋体"/>
          <w:bCs/>
          <w:color w:val="auto"/>
          <w:kern w:val="0"/>
          <w:sz w:val="32"/>
          <w:szCs w:val="32"/>
          <w:shd w:val="clear" w:color="auto" w:fill="auto"/>
        </w:rPr>
        <w:t>1.</w:t>
      </w:r>
      <w:r>
        <w:rPr>
          <w:rFonts w:ascii="仿宋_GB2312" w:hAnsi="仿宋" w:eastAsia="仿宋_GB2312" w:cs="宋体"/>
          <w:bCs/>
          <w:color w:val="auto"/>
          <w:kern w:val="0"/>
          <w:sz w:val="32"/>
          <w:szCs w:val="32"/>
          <w:shd w:val="clear" w:color="auto" w:fill="auto"/>
        </w:rPr>
        <w:t>持有南宁市交通运输局核发的《道路运输经营许可证》（经营范围含</w:t>
      </w:r>
      <w:r>
        <w:rPr>
          <w:rFonts w:hint="eastAsia" w:ascii="仿宋_GB2312" w:hAnsi="仿宋" w:eastAsia="仿宋_GB2312" w:cs="宋体"/>
          <w:bCs/>
          <w:color w:val="auto"/>
          <w:kern w:val="0"/>
          <w:sz w:val="32"/>
          <w:szCs w:val="32"/>
          <w:shd w:val="clear" w:color="auto" w:fill="auto"/>
        </w:rPr>
        <w:t>“</w:t>
      </w:r>
      <w:r>
        <w:rPr>
          <w:rFonts w:ascii="仿宋_GB2312" w:hAnsi="仿宋" w:eastAsia="仿宋_GB2312" w:cs="宋体"/>
          <w:bCs/>
          <w:color w:val="auto"/>
          <w:kern w:val="0"/>
          <w:sz w:val="32"/>
          <w:szCs w:val="32"/>
          <w:shd w:val="clear" w:color="auto" w:fill="auto"/>
        </w:rPr>
        <w:t>包车客运</w:t>
      </w:r>
      <w:r>
        <w:rPr>
          <w:rFonts w:hint="eastAsia" w:ascii="仿宋_GB2312" w:hAnsi="仿宋" w:eastAsia="仿宋_GB2312" w:cs="宋体"/>
          <w:bCs/>
          <w:color w:val="auto"/>
          <w:kern w:val="0"/>
          <w:sz w:val="32"/>
          <w:szCs w:val="32"/>
          <w:shd w:val="clear" w:color="auto" w:fill="auto"/>
        </w:rPr>
        <w:t>”</w:t>
      </w:r>
      <w:r>
        <w:rPr>
          <w:rFonts w:ascii="仿宋_GB2312" w:hAnsi="仿宋" w:eastAsia="仿宋_GB2312" w:cs="宋体"/>
          <w:bCs/>
          <w:color w:val="auto"/>
          <w:kern w:val="0"/>
          <w:sz w:val="32"/>
          <w:szCs w:val="32"/>
          <w:shd w:val="clear" w:color="auto" w:fill="auto"/>
        </w:rPr>
        <w:t>）</w:t>
      </w:r>
      <w:r>
        <w:rPr>
          <w:rFonts w:hint="eastAsia" w:ascii="仿宋_GB2312" w:hAnsi="仿宋" w:eastAsia="仿宋_GB2312" w:cs="宋体"/>
          <w:bCs/>
          <w:color w:val="auto"/>
          <w:kern w:val="0"/>
          <w:sz w:val="32"/>
          <w:szCs w:val="32"/>
          <w:shd w:val="clear" w:color="auto" w:fill="auto"/>
        </w:rPr>
        <w:t>；</w:t>
      </w:r>
    </w:p>
    <w:p w14:paraId="07FBC50A">
      <w:pPr>
        <w:widowControl/>
        <w:tabs>
          <w:tab w:val="left" w:pos="720"/>
        </w:tabs>
        <w:spacing w:line="560" w:lineRule="exact"/>
        <w:ind w:firstLine="640" w:firstLineChars="200"/>
        <w:rPr>
          <w:rFonts w:hint="eastAsia" w:ascii="仿宋_GB2312" w:hAnsi="仿宋" w:eastAsia="仿宋_GB2312" w:cs="宋体"/>
          <w:bCs/>
          <w:color w:val="auto"/>
          <w:kern w:val="0"/>
          <w:sz w:val="32"/>
          <w:szCs w:val="32"/>
          <w:shd w:val="clear" w:color="auto" w:fill="auto"/>
        </w:rPr>
      </w:pPr>
      <w:r>
        <w:rPr>
          <w:rFonts w:hint="eastAsia" w:ascii="仿宋_GB2312" w:hAnsi="仿宋" w:eastAsia="仿宋_GB2312" w:cs="宋体"/>
          <w:bCs/>
          <w:color w:val="auto"/>
          <w:kern w:val="0"/>
          <w:sz w:val="32"/>
          <w:szCs w:val="32"/>
          <w:shd w:val="clear" w:color="auto" w:fill="auto"/>
        </w:rPr>
        <w:t>2.</w:t>
      </w:r>
      <w:r>
        <w:rPr>
          <w:rFonts w:ascii="仿宋_GB2312" w:hAnsi="仿宋" w:eastAsia="仿宋_GB2312" w:cs="宋体"/>
          <w:bCs/>
          <w:color w:val="auto"/>
          <w:kern w:val="0"/>
          <w:sz w:val="32"/>
          <w:szCs w:val="32"/>
          <w:shd w:val="clear" w:color="auto" w:fill="auto"/>
        </w:rPr>
        <w:t>提供所有投标车辆《广西壮族自治区道路运输证》复印件（需体现年检有效期）</w:t>
      </w:r>
      <w:r>
        <w:rPr>
          <w:rFonts w:hint="eastAsia" w:ascii="仿宋_GB2312" w:hAnsi="仿宋" w:eastAsia="仿宋_GB2312" w:cs="宋体"/>
          <w:bCs/>
          <w:color w:val="auto"/>
          <w:kern w:val="0"/>
          <w:sz w:val="32"/>
          <w:szCs w:val="32"/>
          <w:shd w:val="clear" w:color="auto" w:fill="auto"/>
        </w:rPr>
        <w:t>（注：因5座车没有道路运输证，须提供行驶证及保险材料）；</w:t>
      </w:r>
    </w:p>
    <w:p w14:paraId="60C2C9F4">
      <w:pPr>
        <w:widowControl/>
        <w:tabs>
          <w:tab w:val="left" w:pos="720"/>
        </w:tabs>
        <w:spacing w:line="560" w:lineRule="exact"/>
        <w:ind w:firstLine="640" w:firstLineChars="200"/>
        <w:rPr>
          <w:rFonts w:hint="eastAsia" w:ascii="仿宋_GB2312" w:hAnsi="仿宋" w:eastAsia="仿宋_GB2312" w:cs="宋体"/>
          <w:bCs/>
          <w:color w:val="333333"/>
          <w:kern w:val="0"/>
          <w:sz w:val="32"/>
          <w:szCs w:val="32"/>
          <w:shd w:val="clear" w:color="auto" w:fill="auto"/>
        </w:rPr>
      </w:pPr>
      <w:r>
        <w:rPr>
          <w:rFonts w:hint="eastAsia" w:ascii="仿宋_GB2312" w:hAnsi="仿宋" w:eastAsia="仿宋_GB2312" w:cs="宋体"/>
          <w:bCs/>
          <w:color w:val="auto"/>
          <w:kern w:val="0"/>
          <w:sz w:val="32"/>
          <w:szCs w:val="32"/>
          <w:shd w:val="clear" w:color="auto" w:fill="auto"/>
        </w:rPr>
        <w:t>3.</w:t>
      </w:r>
      <w:r>
        <w:rPr>
          <w:rFonts w:ascii="仿宋_GB2312" w:hAnsi="仿宋" w:eastAsia="仿宋_GB2312" w:cs="宋体"/>
          <w:bCs/>
          <w:color w:val="auto"/>
          <w:kern w:val="0"/>
          <w:sz w:val="32"/>
          <w:szCs w:val="32"/>
          <w:shd w:val="clear" w:color="auto" w:fill="auto"/>
        </w:rPr>
        <w:t>司机须具备广西籍或连续在桂缴纳社保2年以上</w:t>
      </w:r>
      <w:r>
        <w:rPr>
          <w:rFonts w:ascii="仿宋_GB2312" w:hAnsi="仿宋" w:eastAsia="仿宋_GB2312" w:cs="宋体"/>
          <w:bCs/>
          <w:color w:val="333333"/>
          <w:kern w:val="0"/>
          <w:sz w:val="32"/>
          <w:szCs w:val="32"/>
          <w:shd w:val="clear" w:color="auto" w:fill="auto"/>
        </w:rPr>
        <w:t>（提供社保记录）</w:t>
      </w:r>
    </w:p>
    <w:p w14:paraId="2BCA6DC2">
      <w:pPr>
        <w:widowControl/>
        <w:tabs>
          <w:tab w:val="left" w:pos="720"/>
        </w:tabs>
        <w:spacing w:line="560" w:lineRule="exact"/>
        <w:ind w:firstLine="640" w:firstLineChars="200"/>
        <w:rPr>
          <w:rFonts w:hint="eastAsia" w:ascii="仿宋_GB2312" w:hAnsi="仿宋" w:eastAsia="仿宋_GB2312" w:cs="宋体"/>
          <w:bCs/>
          <w:color w:val="333333"/>
          <w:kern w:val="0"/>
          <w:sz w:val="32"/>
          <w:szCs w:val="32"/>
          <w:shd w:val="clear" w:color="auto" w:fill="auto"/>
        </w:rPr>
      </w:pPr>
      <w:r>
        <w:rPr>
          <w:rFonts w:hint="eastAsia" w:ascii="仿宋_GB2312" w:hAnsi="仿宋" w:eastAsia="仿宋_GB2312" w:cs="宋体"/>
          <w:bCs/>
          <w:color w:val="333333"/>
          <w:kern w:val="0"/>
          <w:sz w:val="32"/>
          <w:szCs w:val="32"/>
          <w:shd w:val="clear" w:color="auto" w:fill="auto"/>
        </w:rPr>
        <w:t>4.公司名称无“旅游”、“旅行”、“商务”等敏感字眼。</w:t>
      </w:r>
    </w:p>
    <w:p w14:paraId="0FE17655">
      <w:pPr>
        <w:widowControl/>
        <w:spacing w:line="560" w:lineRule="exact"/>
        <w:ind w:firstLine="640" w:firstLineChars="200"/>
        <w:rPr>
          <w:rFonts w:hint="eastAsia" w:ascii="仿宋_GB2312" w:hAnsi="仿宋" w:eastAsia="仿宋_GB2312" w:cs="宋体"/>
          <w:bCs/>
          <w:color w:val="333333"/>
          <w:kern w:val="0"/>
          <w:sz w:val="32"/>
          <w:szCs w:val="32"/>
          <w:shd w:val="clear" w:color="auto" w:fill="auto"/>
        </w:rPr>
      </w:pPr>
      <w:r>
        <w:rPr>
          <w:rFonts w:hint="eastAsia" w:ascii="仿宋_GB2312" w:hAnsi="仿宋" w:eastAsia="仿宋_GB2312" w:cs="宋体"/>
          <w:bCs/>
          <w:color w:val="333333"/>
          <w:kern w:val="0"/>
          <w:sz w:val="32"/>
          <w:szCs w:val="32"/>
          <w:shd w:val="clear" w:color="auto" w:fill="auto"/>
        </w:rPr>
        <w:t>（二）</w:t>
      </w:r>
      <w:r>
        <w:rPr>
          <w:rFonts w:ascii="仿宋_GB2312" w:hAnsi="仿宋" w:eastAsia="仿宋_GB2312" w:cs="宋体"/>
          <w:bCs/>
          <w:color w:val="333333"/>
          <w:kern w:val="0"/>
          <w:sz w:val="32"/>
          <w:szCs w:val="32"/>
          <w:shd w:val="clear" w:color="auto" w:fill="auto"/>
        </w:rPr>
        <w:t>行业专项要求</w:t>
      </w:r>
    </w:p>
    <w:p w14:paraId="57855FF6">
      <w:pPr>
        <w:widowControl/>
        <w:tabs>
          <w:tab w:val="left" w:pos="720"/>
        </w:tabs>
        <w:spacing w:line="560" w:lineRule="exact"/>
        <w:ind w:firstLine="640" w:firstLineChars="200"/>
        <w:rPr>
          <w:rFonts w:hint="eastAsia" w:ascii="仿宋_GB2312" w:hAnsi="仿宋" w:eastAsia="仿宋_GB2312" w:cs="宋体"/>
          <w:bCs/>
          <w:color w:val="auto"/>
          <w:kern w:val="0"/>
          <w:sz w:val="32"/>
          <w:szCs w:val="32"/>
          <w:shd w:val="clear" w:color="auto" w:fill="auto"/>
        </w:rPr>
      </w:pPr>
      <w:r>
        <w:rPr>
          <w:rFonts w:ascii="仿宋_GB2312" w:hAnsi="仿宋" w:eastAsia="仿宋_GB2312" w:cs="宋体"/>
          <w:bCs/>
          <w:color w:val="333333"/>
          <w:kern w:val="0"/>
          <w:sz w:val="32"/>
          <w:szCs w:val="32"/>
          <w:shd w:val="clear" w:color="auto" w:fill="auto"/>
        </w:rPr>
        <w:t>车辆标准：</w:t>
      </w:r>
    </w:p>
    <w:p w14:paraId="32BF4C57">
      <w:pPr>
        <w:widowControl/>
        <w:tabs>
          <w:tab w:val="left" w:pos="720"/>
        </w:tabs>
        <w:spacing w:line="560" w:lineRule="exact"/>
        <w:ind w:firstLine="640" w:firstLineChars="200"/>
        <w:rPr>
          <w:rFonts w:hint="eastAsia" w:ascii="仿宋_GB2312" w:hAnsi="仿宋" w:eastAsia="仿宋_GB2312" w:cs="宋体"/>
          <w:bCs/>
          <w:color w:val="auto"/>
          <w:kern w:val="0"/>
          <w:sz w:val="32"/>
          <w:szCs w:val="32"/>
          <w:shd w:val="clear" w:color="auto" w:fill="auto"/>
        </w:rPr>
      </w:pPr>
      <w:r>
        <w:rPr>
          <w:rFonts w:hint="eastAsia" w:ascii="仿宋_GB2312" w:hAnsi="仿宋" w:eastAsia="仿宋_GB2312" w:cs="宋体"/>
          <w:bCs/>
          <w:color w:val="auto"/>
          <w:kern w:val="0"/>
          <w:sz w:val="32"/>
          <w:szCs w:val="32"/>
          <w:shd w:val="clear" w:color="auto" w:fill="auto"/>
        </w:rPr>
        <w:t>1.</w:t>
      </w:r>
      <w:r>
        <w:rPr>
          <w:rFonts w:ascii="仿宋_GB2312" w:hAnsi="仿宋" w:eastAsia="仿宋_GB2312" w:cs="宋体"/>
          <w:bCs/>
          <w:color w:val="auto"/>
          <w:kern w:val="0"/>
          <w:sz w:val="32"/>
          <w:szCs w:val="32"/>
          <w:shd w:val="clear" w:color="auto" w:fill="auto"/>
        </w:rPr>
        <w:t>桂A牌照（南宁本地化服务加分）</w:t>
      </w:r>
    </w:p>
    <w:p w14:paraId="6FE075A0">
      <w:pPr>
        <w:widowControl/>
        <w:tabs>
          <w:tab w:val="left" w:pos="720"/>
        </w:tabs>
        <w:spacing w:line="560" w:lineRule="exact"/>
        <w:ind w:firstLine="640" w:firstLineChars="200"/>
        <w:rPr>
          <w:rFonts w:hint="eastAsia" w:ascii="仿宋_GB2312" w:hAnsi="仿宋" w:eastAsia="仿宋_GB2312" w:cs="宋体"/>
          <w:bCs/>
          <w:color w:val="auto"/>
          <w:kern w:val="0"/>
          <w:sz w:val="32"/>
          <w:szCs w:val="32"/>
          <w:shd w:val="clear" w:color="auto" w:fill="auto"/>
        </w:rPr>
      </w:pPr>
      <w:r>
        <w:rPr>
          <w:rFonts w:hint="eastAsia" w:ascii="仿宋_GB2312" w:hAnsi="仿宋" w:eastAsia="仿宋_GB2312" w:cs="宋体"/>
          <w:bCs/>
          <w:color w:val="auto"/>
          <w:kern w:val="0"/>
          <w:sz w:val="32"/>
          <w:szCs w:val="32"/>
          <w:shd w:val="clear" w:color="auto" w:fill="auto"/>
        </w:rPr>
        <w:t>2.</w:t>
      </w:r>
      <w:r>
        <w:rPr>
          <w:rFonts w:ascii="仿宋_GB2312" w:hAnsi="仿宋" w:eastAsia="仿宋_GB2312" w:cs="宋体"/>
          <w:bCs/>
          <w:color w:val="auto"/>
          <w:kern w:val="0"/>
          <w:sz w:val="32"/>
          <w:szCs w:val="32"/>
          <w:shd w:val="clear" w:color="auto" w:fill="auto"/>
        </w:rPr>
        <w:t>每车配备2个以上备用灭火器（需在照片中标明位置）</w:t>
      </w:r>
    </w:p>
    <w:p w14:paraId="110D7B08">
      <w:pPr>
        <w:widowControl/>
        <w:tabs>
          <w:tab w:val="left" w:pos="720"/>
        </w:tabs>
        <w:spacing w:line="560" w:lineRule="exact"/>
        <w:ind w:firstLine="640" w:firstLineChars="200"/>
        <w:rPr>
          <w:rFonts w:hint="eastAsia" w:ascii="仿宋_GB2312" w:hAnsi="仿宋" w:eastAsia="仿宋_GB2312" w:cs="宋体"/>
          <w:bCs/>
          <w:color w:val="auto"/>
          <w:kern w:val="0"/>
          <w:sz w:val="32"/>
          <w:szCs w:val="32"/>
          <w:shd w:val="clear" w:color="auto" w:fill="auto"/>
        </w:rPr>
      </w:pPr>
      <w:r>
        <w:rPr>
          <w:rFonts w:hint="eastAsia" w:ascii="仿宋_GB2312" w:hAnsi="仿宋" w:eastAsia="仿宋_GB2312" w:cs="宋体"/>
          <w:bCs/>
          <w:color w:val="auto"/>
          <w:kern w:val="0"/>
          <w:sz w:val="32"/>
          <w:szCs w:val="32"/>
          <w:shd w:val="clear" w:color="auto" w:fill="auto"/>
        </w:rPr>
        <w:t>3.每车配备4个以上破窗锤</w:t>
      </w:r>
      <w:r>
        <w:rPr>
          <w:rFonts w:ascii="仿宋_GB2312" w:hAnsi="仿宋" w:eastAsia="仿宋_GB2312" w:cs="宋体"/>
          <w:bCs/>
          <w:color w:val="auto"/>
          <w:kern w:val="0"/>
          <w:sz w:val="32"/>
          <w:szCs w:val="32"/>
          <w:shd w:val="clear" w:color="auto" w:fill="auto"/>
        </w:rPr>
        <w:t>（需在照片中标明位置）</w:t>
      </w:r>
    </w:p>
    <w:p w14:paraId="4D3597C7">
      <w:pPr>
        <w:widowControl/>
        <w:tabs>
          <w:tab w:val="left" w:pos="720"/>
        </w:tabs>
        <w:spacing w:line="560" w:lineRule="exact"/>
        <w:ind w:firstLine="640" w:firstLineChars="200"/>
        <w:rPr>
          <w:rFonts w:hint="eastAsia" w:ascii="仿宋_GB2312" w:hAnsi="仿宋" w:eastAsia="仿宋_GB2312" w:cs="宋体"/>
          <w:bCs/>
          <w:color w:val="auto"/>
          <w:kern w:val="0"/>
          <w:sz w:val="32"/>
          <w:szCs w:val="32"/>
          <w:shd w:val="clear" w:color="auto" w:fill="auto"/>
        </w:rPr>
      </w:pPr>
      <w:r>
        <w:rPr>
          <w:rFonts w:hint="eastAsia" w:ascii="仿宋_GB2312" w:hAnsi="仿宋" w:eastAsia="仿宋_GB2312" w:cs="宋体"/>
          <w:bCs/>
          <w:color w:val="auto"/>
          <w:kern w:val="0"/>
          <w:sz w:val="32"/>
          <w:szCs w:val="32"/>
          <w:shd w:val="clear" w:color="auto" w:fill="auto"/>
        </w:rPr>
        <w:t>4.可对固定配备的车辆的车身进行研学标识粘贴（费用采购方支付）；</w:t>
      </w:r>
    </w:p>
    <w:p w14:paraId="1C0C9E23">
      <w:pPr>
        <w:widowControl/>
        <w:tabs>
          <w:tab w:val="left" w:pos="720"/>
        </w:tabs>
        <w:spacing w:line="560" w:lineRule="exact"/>
        <w:ind w:firstLine="640" w:firstLineChars="200"/>
        <w:rPr>
          <w:rFonts w:hint="eastAsia" w:ascii="仿宋_GB2312" w:hAnsi="仿宋" w:eastAsia="仿宋_GB2312" w:cs="宋体"/>
          <w:bCs/>
          <w:color w:val="auto"/>
          <w:kern w:val="0"/>
          <w:sz w:val="32"/>
          <w:szCs w:val="32"/>
          <w:shd w:val="clear" w:color="auto" w:fill="auto"/>
        </w:rPr>
      </w:pPr>
      <w:r>
        <w:rPr>
          <w:rFonts w:ascii="仿宋_GB2312" w:hAnsi="仿宋" w:eastAsia="仿宋_GB2312" w:cs="宋体"/>
          <w:bCs/>
          <w:color w:val="auto"/>
          <w:kern w:val="0"/>
          <w:sz w:val="32"/>
          <w:szCs w:val="32"/>
          <w:shd w:val="clear" w:color="auto" w:fill="auto"/>
        </w:rPr>
        <w:t>保险要求：</w:t>
      </w:r>
    </w:p>
    <w:p w14:paraId="2B1B6D52">
      <w:pPr>
        <w:widowControl/>
        <w:tabs>
          <w:tab w:val="left" w:pos="720"/>
        </w:tabs>
        <w:spacing w:line="560" w:lineRule="exact"/>
        <w:ind w:firstLine="640" w:firstLineChars="200"/>
        <w:rPr>
          <w:rFonts w:hint="eastAsia" w:ascii="仿宋_GB2312" w:hAnsi="仿宋" w:eastAsia="仿宋_GB2312" w:cs="宋体"/>
          <w:bCs/>
          <w:color w:val="333333"/>
          <w:kern w:val="0"/>
          <w:sz w:val="32"/>
          <w:szCs w:val="32"/>
          <w:shd w:val="clear" w:color="auto" w:fill="auto"/>
        </w:rPr>
      </w:pPr>
      <w:r>
        <w:rPr>
          <w:rFonts w:hint="eastAsia" w:ascii="仿宋_GB2312" w:hAnsi="仿宋" w:eastAsia="仿宋_GB2312" w:cs="宋体"/>
          <w:bCs/>
          <w:color w:val="333333"/>
          <w:kern w:val="0"/>
          <w:sz w:val="32"/>
          <w:szCs w:val="32"/>
          <w:shd w:val="clear" w:color="auto" w:fill="auto"/>
        </w:rPr>
        <w:t>5.</w:t>
      </w:r>
      <w:r>
        <w:rPr>
          <w:rFonts w:ascii="仿宋_GB2312" w:hAnsi="仿宋" w:eastAsia="仿宋_GB2312" w:cs="宋体"/>
          <w:bCs/>
          <w:color w:val="333333"/>
          <w:kern w:val="0"/>
          <w:sz w:val="32"/>
          <w:szCs w:val="32"/>
          <w:shd w:val="clear" w:color="auto" w:fill="auto"/>
        </w:rPr>
        <w:t>每座承运人责任险≥80万元（需附保单）</w:t>
      </w:r>
    </w:p>
    <w:p w14:paraId="563DBD00">
      <w:pPr>
        <w:widowControl/>
        <w:tabs>
          <w:tab w:val="left" w:pos="720"/>
        </w:tabs>
        <w:spacing w:line="560" w:lineRule="exact"/>
        <w:ind w:firstLine="640" w:firstLineChars="200"/>
        <w:rPr>
          <w:rFonts w:hint="eastAsia" w:ascii="仿宋_GB2312" w:hAnsi="仿宋" w:eastAsia="仿宋_GB2312" w:cs="宋体"/>
          <w:bCs/>
          <w:color w:val="333333"/>
          <w:kern w:val="0"/>
          <w:sz w:val="32"/>
          <w:szCs w:val="32"/>
          <w:shd w:val="clear" w:color="auto" w:fill="auto"/>
        </w:rPr>
      </w:pPr>
      <w:r>
        <w:rPr>
          <w:rFonts w:hint="eastAsia" w:ascii="仿宋_GB2312" w:hAnsi="仿宋" w:eastAsia="仿宋_GB2312" w:cs="宋体"/>
          <w:bCs/>
          <w:color w:val="333333"/>
          <w:kern w:val="0"/>
          <w:sz w:val="32"/>
          <w:szCs w:val="32"/>
          <w:shd w:val="clear" w:color="auto" w:fill="auto"/>
        </w:rPr>
        <w:t>6.</w:t>
      </w:r>
      <w:r>
        <w:rPr>
          <w:rFonts w:ascii="仿宋_GB2312" w:hAnsi="仿宋" w:eastAsia="仿宋_GB2312" w:cs="宋体"/>
          <w:bCs/>
          <w:color w:val="333333"/>
          <w:kern w:val="0"/>
          <w:sz w:val="32"/>
          <w:szCs w:val="32"/>
          <w:shd w:val="clear" w:color="auto" w:fill="auto"/>
        </w:rPr>
        <w:t>额外购买研学活动意外险（加分项）</w:t>
      </w:r>
    </w:p>
    <w:p w14:paraId="19889D84">
      <w:pPr>
        <w:widowControl/>
        <w:tabs>
          <w:tab w:val="left" w:pos="720"/>
        </w:tabs>
        <w:spacing w:line="560" w:lineRule="exact"/>
        <w:ind w:firstLine="640" w:firstLineChars="200"/>
        <w:rPr>
          <w:rFonts w:hint="eastAsia" w:ascii="仿宋_GB2312" w:hAnsi="仿宋" w:eastAsia="仿宋_GB2312" w:cs="宋体"/>
          <w:bCs/>
          <w:color w:val="333333"/>
          <w:kern w:val="0"/>
          <w:sz w:val="32"/>
          <w:szCs w:val="32"/>
          <w:shd w:val="clear" w:color="auto" w:fill="auto"/>
        </w:rPr>
      </w:pPr>
      <w:r>
        <w:rPr>
          <w:rFonts w:hint="eastAsia" w:ascii="仿宋_GB2312" w:hAnsi="仿宋" w:eastAsia="仿宋_GB2312" w:cs="宋体"/>
          <w:bCs/>
          <w:color w:val="333333"/>
          <w:kern w:val="0"/>
          <w:sz w:val="32"/>
          <w:szCs w:val="32"/>
          <w:shd w:val="clear" w:color="auto" w:fill="auto"/>
        </w:rPr>
        <w:t>（三）</w:t>
      </w:r>
      <w:r>
        <w:rPr>
          <w:rFonts w:ascii="仿宋_GB2312" w:hAnsi="仿宋" w:eastAsia="仿宋_GB2312" w:cs="宋体"/>
          <w:bCs/>
          <w:color w:val="333333"/>
          <w:kern w:val="0"/>
          <w:sz w:val="32"/>
          <w:szCs w:val="32"/>
          <w:shd w:val="clear" w:color="auto" w:fill="auto"/>
        </w:rPr>
        <w:t>合规证明</w:t>
      </w:r>
    </w:p>
    <w:p w14:paraId="290F95BD">
      <w:pPr>
        <w:widowControl/>
        <w:tabs>
          <w:tab w:val="left" w:pos="720"/>
        </w:tabs>
        <w:spacing w:line="560" w:lineRule="exact"/>
        <w:ind w:firstLine="640" w:firstLineChars="200"/>
        <w:rPr>
          <w:rFonts w:hint="eastAsia" w:ascii="仿宋_GB2312" w:hAnsi="仿宋" w:eastAsia="仿宋_GB2312" w:cs="宋体"/>
          <w:bCs/>
          <w:color w:val="auto"/>
          <w:kern w:val="0"/>
          <w:sz w:val="32"/>
          <w:szCs w:val="32"/>
          <w:shd w:val="clear" w:color="auto" w:fill="auto"/>
        </w:rPr>
      </w:pPr>
      <w:r>
        <w:rPr>
          <w:rFonts w:hint="eastAsia" w:ascii="仿宋_GB2312" w:hAnsi="仿宋" w:eastAsia="仿宋_GB2312" w:cs="宋体"/>
          <w:bCs/>
          <w:color w:val="333333"/>
          <w:kern w:val="0"/>
          <w:sz w:val="32"/>
          <w:szCs w:val="32"/>
          <w:shd w:val="clear" w:color="auto" w:fill="auto"/>
        </w:rPr>
        <w:t>1</w:t>
      </w:r>
      <w:r>
        <w:rPr>
          <w:rFonts w:hint="eastAsia" w:ascii="仿宋_GB2312" w:hAnsi="仿宋" w:eastAsia="仿宋_GB2312" w:cs="宋体"/>
          <w:bCs/>
          <w:color w:val="auto"/>
          <w:kern w:val="0"/>
          <w:sz w:val="32"/>
          <w:szCs w:val="32"/>
          <w:shd w:val="clear" w:color="auto" w:fill="auto"/>
        </w:rPr>
        <w:t>.</w:t>
      </w:r>
      <w:r>
        <w:rPr>
          <w:rFonts w:ascii="仿宋_GB2312" w:hAnsi="仿宋" w:eastAsia="仿宋_GB2312" w:cs="宋体"/>
          <w:bCs/>
          <w:color w:val="auto"/>
          <w:kern w:val="0"/>
          <w:sz w:val="32"/>
          <w:szCs w:val="32"/>
          <w:shd w:val="clear" w:color="auto" w:fill="auto"/>
        </w:rPr>
        <w:t>无行贿犯罪记录（中国裁判文书网查询截图）</w:t>
      </w:r>
    </w:p>
    <w:p w14:paraId="55F043C2">
      <w:pPr>
        <w:widowControl/>
        <w:tabs>
          <w:tab w:val="left" w:pos="720"/>
        </w:tabs>
        <w:spacing w:line="560" w:lineRule="exact"/>
        <w:ind w:firstLine="640" w:firstLineChars="200"/>
        <w:rPr>
          <w:rFonts w:hint="eastAsia" w:ascii="仿宋_GB2312" w:hAnsi="仿宋" w:eastAsia="仿宋_GB2312" w:cs="宋体"/>
          <w:bCs/>
          <w:color w:val="auto"/>
          <w:kern w:val="0"/>
          <w:sz w:val="32"/>
          <w:szCs w:val="32"/>
          <w:shd w:val="clear" w:color="auto" w:fill="auto"/>
        </w:rPr>
      </w:pPr>
      <w:r>
        <w:rPr>
          <w:rFonts w:hint="eastAsia" w:ascii="仿宋_GB2312" w:hAnsi="仿宋" w:eastAsia="仿宋_GB2312" w:cs="宋体"/>
          <w:bCs/>
          <w:color w:val="auto"/>
          <w:kern w:val="0"/>
          <w:sz w:val="32"/>
          <w:szCs w:val="32"/>
          <w:shd w:val="clear" w:color="auto" w:fill="auto"/>
        </w:rPr>
        <w:t>2.</w:t>
      </w:r>
      <w:r>
        <w:rPr>
          <w:rFonts w:ascii="仿宋_GB2312" w:hAnsi="仿宋" w:eastAsia="仿宋_GB2312" w:cs="宋体"/>
          <w:bCs/>
          <w:color w:val="auto"/>
          <w:kern w:val="0"/>
          <w:sz w:val="32"/>
          <w:szCs w:val="32"/>
          <w:shd w:val="clear" w:color="auto" w:fill="auto"/>
        </w:rPr>
        <w:t>司机无</w:t>
      </w:r>
      <w:r>
        <w:rPr>
          <w:rFonts w:hint="eastAsia" w:ascii="仿宋_GB2312" w:hAnsi="仿宋" w:eastAsia="仿宋_GB2312" w:cs="宋体"/>
          <w:bCs/>
          <w:color w:val="auto"/>
          <w:kern w:val="0"/>
          <w:sz w:val="32"/>
          <w:szCs w:val="32"/>
          <w:shd w:val="clear" w:color="auto" w:fill="auto"/>
        </w:rPr>
        <w:t>犯罪</w:t>
      </w:r>
      <w:r>
        <w:rPr>
          <w:rFonts w:ascii="仿宋_GB2312" w:hAnsi="仿宋" w:eastAsia="仿宋_GB2312" w:cs="宋体"/>
          <w:bCs/>
          <w:color w:val="auto"/>
          <w:kern w:val="0"/>
          <w:sz w:val="32"/>
          <w:szCs w:val="32"/>
          <w:shd w:val="clear" w:color="auto" w:fill="auto"/>
        </w:rPr>
        <w:t>史</w:t>
      </w:r>
      <w:r>
        <w:rPr>
          <w:rFonts w:hint="eastAsia" w:ascii="仿宋_GB2312" w:hAnsi="仿宋" w:eastAsia="仿宋_GB2312" w:cs="宋体"/>
          <w:bCs/>
          <w:color w:val="auto"/>
          <w:kern w:val="0"/>
          <w:sz w:val="32"/>
          <w:szCs w:val="32"/>
          <w:shd w:val="clear" w:color="auto" w:fill="auto"/>
        </w:rPr>
        <w:t>情况说明</w:t>
      </w:r>
      <w:r>
        <w:rPr>
          <w:rFonts w:ascii="仿宋_GB2312" w:hAnsi="仿宋" w:eastAsia="仿宋_GB2312" w:cs="宋体"/>
          <w:bCs/>
          <w:color w:val="auto"/>
          <w:kern w:val="0"/>
          <w:sz w:val="32"/>
          <w:szCs w:val="32"/>
          <w:shd w:val="clear" w:color="auto" w:fill="auto"/>
        </w:rPr>
        <w:t>（公安机关开具证明）</w:t>
      </w:r>
    </w:p>
    <w:p w14:paraId="7D6449FB">
      <w:pPr>
        <w:widowControl/>
        <w:tabs>
          <w:tab w:val="left" w:pos="720"/>
        </w:tabs>
        <w:spacing w:line="560" w:lineRule="exact"/>
        <w:ind w:firstLine="640" w:firstLineChars="200"/>
        <w:rPr>
          <w:rFonts w:hint="eastAsia" w:ascii="黑体" w:hAnsi="黑体" w:eastAsia="黑体" w:cs="黑体"/>
          <w:bCs/>
          <w:color w:val="auto"/>
          <w:kern w:val="0"/>
          <w:sz w:val="32"/>
          <w:szCs w:val="32"/>
          <w:shd w:val="clear" w:color="auto" w:fill="auto"/>
        </w:rPr>
      </w:pPr>
      <w:r>
        <w:rPr>
          <w:rFonts w:hint="eastAsia" w:ascii="黑体" w:hAnsi="黑体" w:eastAsia="黑体" w:cs="黑体"/>
          <w:bCs/>
          <w:color w:val="auto"/>
          <w:kern w:val="0"/>
          <w:sz w:val="32"/>
          <w:szCs w:val="32"/>
          <w:shd w:val="clear" w:color="auto" w:fill="auto"/>
        </w:rPr>
        <w:t>三、服务技术要求</w:t>
      </w:r>
    </w:p>
    <w:p w14:paraId="0B772097">
      <w:pPr>
        <w:widowControl/>
        <w:tabs>
          <w:tab w:val="left" w:pos="720"/>
        </w:tabs>
        <w:spacing w:line="560" w:lineRule="exact"/>
        <w:ind w:firstLine="640" w:firstLineChars="200"/>
        <w:rPr>
          <w:rFonts w:hint="eastAsia" w:ascii="仿宋_GB2312" w:hAnsi="仿宋" w:eastAsia="仿宋_GB2312" w:cs="宋体"/>
          <w:bCs/>
          <w:color w:val="333333"/>
          <w:kern w:val="0"/>
          <w:sz w:val="32"/>
          <w:szCs w:val="32"/>
          <w:shd w:val="clear" w:color="auto" w:fill="auto"/>
        </w:rPr>
      </w:pPr>
      <w:r>
        <w:rPr>
          <w:rFonts w:hint="eastAsia" w:ascii="仿宋_GB2312" w:hAnsi="仿宋" w:eastAsia="仿宋_GB2312" w:cs="宋体"/>
          <w:bCs/>
          <w:color w:val="auto"/>
          <w:kern w:val="0"/>
          <w:sz w:val="32"/>
          <w:szCs w:val="32"/>
          <w:shd w:val="clear" w:color="auto" w:fill="auto"/>
        </w:rPr>
        <w:t>（一）</w:t>
      </w:r>
      <w:r>
        <w:rPr>
          <w:rFonts w:ascii="仿宋_GB2312" w:hAnsi="仿宋" w:eastAsia="仿宋_GB2312" w:cs="宋体"/>
          <w:bCs/>
          <w:color w:val="auto"/>
          <w:kern w:val="0"/>
          <w:sz w:val="32"/>
          <w:szCs w:val="32"/>
          <w:shd w:val="clear" w:color="auto" w:fill="auto"/>
        </w:rPr>
        <w:t>车辆管理（现场查验</w:t>
      </w:r>
      <w:r>
        <w:rPr>
          <w:rFonts w:ascii="仿宋_GB2312" w:hAnsi="仿宋" w:eastAsia="仿宋_GB2312" w:cs="宋体"/>
          <w:bCs/>
          <w:color w:val="333333"/>
          <w:kern w:val="0"/>
          <w:sz w:val="32"/>
          <w:szCs w:val="32"/>
          <w:shd w:val="clear" w:color="auto" w:fill="auto"/>
        </w:rPr>
        <w:t>项）</w:t>
      </w:r>
    </w:p>
    <w:p w14:paraId="742A04D0">
      <w:pPr>
        <w:widowControl/>
        <w:tabs>
          <w:tab w:val="left" w:pos="720"/>
        </w:tabs>
        <w:spacing w:line="560" w:lineRule="exact"/>
        <w:ind w:firstLine="640" w:firstLineChars="200"/>
        <w:rPr>
          <w:rFonts w:hint="eastAsia" w:ascii="仿宋_GB2312" w:hAnsi="仿宋" w:eastAsia="仿宋_GB2312" w:cs="宋体"/>
          <w:bCs/>
          <w:color w:val="333333"/>
          <w:kern w:val="0"/>
          <w:sz w:val="32"/>
          <w:szCs w:val="32"/>
          <w:shd w:val="clear" w:color="auto" w:fill="auto"/>
        </w:rPr>
      </w:pPr>
      <w:r>
        <w:rPr>
          <w:rFonts w:hint="eastAsia" w:ascii="仿宋_GB2312" w:hAnsi="仿宋" w:eastAsia="仿宋_GB2312" w:cs="宋体"/>
          <w:bCs/>
          <w:color w:val="333333"/>
          <w:kern w:val="0"/>
          <w:sz w:val="32"/>
          <w:szCs w:val="32"/>
          <w:shd w:val="clear" w:color="auto" w:fill="auto"/>
        </w:rPr>
        <w:t>1.车龄：</w:t>
      </w:r>
      <w:r>
        <w:rPr>
          <w:rFonts w:ascii="仿宋_GB2312" w:hAnsi="仿宋" w:eastAsia="仿宋_GB2312" w:cs="宋体"/>
          <w:bCs/>
          <w:color w:val="333333"/>
          <w:kern w:val="0"/>
          <w:sz w:val="32"/>
          <w:szCs w:val="32"/>
          <w:shd w:val="clear" w:color="auto" w:fill="auto"/>
        </w:rPr>
        <w:t>行驶证注册日期≤3年（2022年</w:t>
      </w:r>
      <w:r>
        <w:rPr>
          <w:rFonts w:hint="eastAsia" w:ascii="仿宋_GB2312" w:hAnsi="仿宋" w:eastAsia="仿宋_GB2312" w:cs="宋体"/>
          <w:bCs/>
          <w:color w:val="333333"/>
          <w:kern w:val="0"/>
          <w:sz w:val="32"/>
          <w:szCs w:val="32"/>
          <w:shd w:val="clear" w:color="auto" w:fill="auto"/>
        </w:rPr>
        <w:t>5</w:t>
      </w:r>
      <w:r>
        <w:rPr>
          <w:rFonts w:ascii="仿宋_GB2312" w:hAnsi="仿宋" w:eastAsia="仿宋_GB2312" w:cs="宋体"/>
          <w:bCs/>
          <w:color w:val="333333"/>
          <w:kern w:val="0"/>
          <w:sz w:val="32"/>
          <w:szCs w:val="32"/>
          <w:shd w:val="clear" w:color="auto" w:fill="auto"/>
        </w:rPr>
        <w:t>月后）</w:t>
      </w:r>
      <w:r>
        <w:rPr>
          <w:rFonts w:hint="eastAsia" w:ascii="仿宋_GB2312" w:hAnsi="仿宋" w:eastAsia="仿宋_GB2312" w:cs="宋体"/>
          <w:bCs/>
          <w:color w:val="333333"/>
          <w:kern w:val="0"/>
          <w:sz w:val="32"/>
          <w:szCs w:val="32"/>
          <w:shd w:val="clear" w:color="auto" w:fill="auto"/>
        </w:rPr>
        <w:t>，行驶证原件核对；</w:t>
      </w:r>
    </w:p>
    <w:p w14:paraId="0B07961A">
      <w:pPr>
        <w:widowControl/>
        <w:tabs>
          <w:tab w:val="left" w:pos="720"/>
        </w:tabs>
        <w:spacing w:line="560" w:lineRule="exact"/>
        <w:ind w:firstLine="640" w:firstLineChars="200"/>
        <w:rPr>
          <w:rFonts w:hint="eastAsia" w:ascii="仿宋_GB2312" w:hAnsi="仿宋" w:eastAsia="仿宋_GB2312" w:cs="宋体"/>
          <w:bCs/>
          <w:color w:val="333333"/>
          <w:kern w:val="0"/>
          <w:sz w:val="32"/>
          <w:szCs w:val="32"/>
          <w:shd w:val="clear" w:color="auto" w:fill="auto"/>
        </w:rPr>
      </w:pPr>
      <w:r>
        <w:rPr>
          <w:rFonts w:hint="eastAsia" w:ascii="仿宋_GB2312" w:hAnsi="仿宋" w:eastAsia="仿宋_GB2312" w:cs="宋体"/>
          <w:bCs/>
          <w:color w:val="333333"/>
          <w:kern w:val="0"/>
          <w:sz w:val="32"/>
          <w:szCs w:val="32"/>
          <w:shd w:val="clear" w:color="auto" w:fill="auto"/>
        </w:rPr>
        <w:t>2.安全设备：随机抽检</w:t>
      </w:r>
      <w:r>
        <w:rPr>
          <w:rFonts w:ascii="仿宋_GB2312" w:hAnsi="仿宋" w:eastAsia="仿宋_GB2312" w:cs="宋体"/>
          <w:bCs/>
          <w:color w:val="333333"/>
          <w:kern w:val="0"/>
          <w:sz w:val="32"/>
          <w:szCs w:val="32"/>
          <w:shd w:val="clear" w:color="auto" w:fill="auto"/>
        </w:rPr>
        <w:t>每座安全带可拉伸锁止</w:t>
      </w:r>
      <w:r>
        <w:rPr>
          <w:rFonts w:hint="eastAsia" w:ascii="仿宋_GB2312" w:hAnsi="仿宋" w:eastAsia="仿宋_GB2312" w:cs="宋体"/>
          <w:bCs/>
          <w:color w:val="333333"/>
          <w:kern w:val="0"/>
          <w:sz w:val="32"/>
          <w:szCs w:val="32"/>
          <w:shd w:val="clear" w:color="auto" w:fill="auto"/>
        </w:rPr>
        <w:t>，检查两个灭火器可正常使用、4个安全锤挂于相应车窗旁、安全门可打开；</w:t>
      </w:r>
    </w:p>
    <w:p w14:paraId="3D1624B5">
      <w:pPr>
        <w:widowControl/>
        <w:spacing w:line="560" w:lineRule="exact"/>
        <w:ind w:firstLine="640" w:firstLineChars="200"/>
        <w:rPr>
          <w:rFonts w:hint="eastAsia" w:ascii="仿宋_GB2312" w:hAnsi="仿宋" w:eastAsia="仿宋_GB2312" w:cs="宋体"/>
          <w:bCs/>
          <w:color w:val="333333"/>
          <w:kern w:val="0"/>
          <w:sz w:val="32"/>
          <w:szCs w:val="32"/>
          <w:shd w:val="clear" w:color="auto" w:fill="auto"/>
        </w:rPr>
      </w:pPr>
      <w:r>
        <w:rPr>
          <w:rFonts w:hint="eastAsia" w:ascii="仿宋_GB2312" w:hAnsi="仿宋" w:eastAsia="仿宋_GB2312" w:cs="宋体"/>
          <w:bCs/>
          <w:color w:val="333333"/>
          <w:kern w:val="0"/>
          <w:sz w:val="32"/>
          <w:szCs w:val="32"/>
          <w:shd w:val="clear" w:color="auto" w:fill="auto"/>
        </w:rPr>
        <w:t>3.</w:t>
      </w:r>
      <w:r>
        <w:rPr>
          <w:rFonts w:ascii="仿宋_GB2312" w:hAnsi="仿宋" w:eastAsia="仿宋_GB2312" w:cs="宋体"/>
          <w:bCs/>
          <w:color w:val="333333"/>
          <w:kern w:val="0"/>
          <w:sz w:val="32"/>
          <w:szCs w:val="32"/>
          <w:shd w:val="clear" w:color="auto" w:fill="auto"/>
        </w:rPr>
        <w:t>卫生管理</w:t>
      </w:r>
      <w:r>
        <w:rPr>
          <w:rFonts w:hint="eastAsia" w:ascii="仿宋_GB2312" w:hAnsi="仿宋" w:eastAsia="仿宋_GB2312" w:cs="宋体"/>
          <w:bCs/>
          <w:color w:val="333333"/>
          <w:kern w:val="0"/>
          <w:sz w:val="32"/>
          <w:szCs w:val="32"/>
          <w:shd w:val="clear" w:color="auto" w:fill="auto"/>
        </w:rPr>
        <w:t>：检查《</w:t>
      </w:r>
      <w:r>
        <w:rPr>
          <w:rFonts w:ascii="仿宋_GB2312" w:hAnsi="仿宋" w:eastAsia="仿宋_GB2312" w:cs="宋体"/>
          <w:bCs/>
          <w:color w:val="333333"/>
          <w:kern w:val="0"/>
          <w:sz w:val="32"/>
          <w:szCs w:val="32"/>
          <w:shd w:val="clear" w:color="auto" w:fill="auto"/>
        </w:rPr>
        <w:t>每日消毒记录表</w:t>
      </w:r>
      <w:r>
        <w:rPr>
          <w:rFonts w:hint="eastAsia" w:ascii="仿宋_GB2312" w:hAnsi="仿宋" w:eastAsia="仿宋_GB2312" w:cs="宋体"/>
          <w:bCs/>
          <w:color w:val="333333"/>
          <w:kern w:val="0"/>
          <w:sz w:val="32"/>
          <w:szCs w:val="32"/>
          <w:shd w:val="clear" w:color="auto" w:fill="auto"/>
        </w:rPr>
        <w:t>》；</w:t>
      </w:r>
      <w:r>
        <w:rPr>
          <w:rFonts w:ascii="仿宋_GB2312" w:hAnsi="仿宋" w:eastAsia="仿宋_GB2312" w:cs="宋体"/>
          <w:bCs/>
          <w:color w:val="333333"/>
          <w:kern w:val="0"/>
          <w:sz w:val="32"/>
          <w:szCs w:val="32"/>
          <w:shd w:val="clear" w:color="auto" w:fill="auto"/>
        </w:rPr>
        <w:t>车辆未达卫生标准</w:t>
      </w:r>
      <w:r>
        <w:rPr>
          <w:rFonts w:hint="eastAsia" w:ascii="仿宋_GB2312" w:hAnsi="仿宋" w:eastAsia="仿宋_GB2312" w:cs="宋体"/>
          <w:bCs/>
          <w:color w:val="333333"/>
          <w:kern w:val="0"/>
          <w:sz w:val="32"/>
          <w:szCs w:val="32"/>
          <w:shd w:val="clear" w:color="auto" w:fill="auto"/>
        </w:rPr>
        <w:t>，每</w:t>
      </w:r>
      <w:r>
        <w:rPr>
          <w:rFonts w:ascii="仿宋_GB2312" w:hAnsi="仿宋" w:eastAsia="仿宋_GB2312" w:cs="宋体"/>
          <w:bCs/>
          <w:color w:val="333333"/>
          <w:kern w:val="0"/>
          <w:sz w:val="32"/>
          <w:szCs w:val="32"/>
          <w:shd w:val="clear" w:color="auto" w:fill="auto"/>
        </w:rPr>
        <w:t>趟次扣减当次费用的20%</w:t>
      </w:r>
      <w:r>
        <w:rPr>
          <w:rFonts w:hint="eastAsia" w:ascii="仿宋_GB2312" w:hAnsi="仿宋" w:eastAsia="仿宋_GB2312" w:cs="宋体"/>
          <w:bCs/>
          <w:color w:val="333333"/>
          <w:kern w:val="0"/>
          <w:sz w:val="32"/>
          <w:szCs w:val="32"/>
          <w:shd w:val="clear" w:color="auto" w:fill="auto"/>
        </w:rPr>
        <w:t>；</w:t>
      </w:r>
    </w:p>
    <w:p w14:paraId="158B159D">
      <w:pPr>
        <w:widowControl/>
        <w:tabs>
          <w:tab w:val="left" w:pos="720"/>
        </w:tabs>
        <w:spacing w:line="560" w:lineRule="exact"/>
        <w:ind w:firstLine="640" w:firstLineChars="200"/>
        <w:rPr>
          <w:rFonts w:hint="eastAsia" w:ascii="仿宋_GB2312" w:hAnsi="仿宋" w:eastAsia="仿宋_GB2312" w:cs="宋体"/>
          <w:bCs/>
          <w:color w:val="333333"/>
          <w:kern w:val="0"/>
          <w:sz w:val="32"/>
          <w:szCs w:val="32"/>
          <w:shd w:val="clear" w:color="auto" w:fill="auto"/>
        </w:rPr>
      </w:pPr>
      <w:r>
        <w:rPr>
          <w:rFonts w:hint="eastAsia" w:ascii="仿宋_GB2312" w:hAnsi="仿宋" w:eastAsia="仿宋_GB2312" w:cs="宋体"/>
          <w:bCs/>
          <w:color w:val="333333"/>
          <w:kern w:val="0"/>
          <w:sz w:val="32"/>
          <w:szCs w:val="32"/>
          <w:shd w:val="clear" w:color="auto" w:fill="auto"/>
        </w:rPr>
        <w:t>4.固定配备2辆单层50座客车（附交管12123平台车辆信息截图和相关证明材料）</w:t>
      </w:r>
    </w:p>
    <w:p w14:paraId="13C8E40E">
      <w:pPr>
        <w:widowControl/>
        <w:tabs>
          <w:tab w:val="left" w:pos="720"/>
        </w:tabs>
        <w:spacing w:line="560" w:lineRule="exact"/>
        <w:ind w:firstLine="640" w:firstLineChars="200"/>
        <w:rPr>
          <w:rFonts w:hint="eastAsia" w:ascii="仿宋_GB2312" w:hAnsi="仿宋" w:eastAsia="仿宋_GB2312" w:cs="宋体"/>
          <w:bCs/>
          <w:color w:val="333333"/>
          <w:kern w:val="0"/>
          <w:sz w:val="32"/>
          <w:szCs w:val="32"/>
          <w:shd w:val="clear" w:color="auto" w:fill="auto"/>
        </w:rPr>
      </w:pPr>
      <w:r>
        <w:rPr>
          <w:rFonts w:hint="eastAsia" w:ascii="仿宋_GB2312" w:hAnsi="仿宋" w:eastAsia="仿宋_GB2312" w:cs="宋体"/>
          <w:bCs/>
          <w:color w:val="333333"/>
          <w:kern w:val="0"/>
          <w:sz w:val="32"/>
          <w:szCs w:val="32"/>
          <w:shd w:val="clear" w:color="auto" w:fill="auto"/>
        </w:rPr>
        <w:t>（二）</w:t>
      </w:r>
      <w:r>
        <w:rPr>
          <w:rFonts w:ascii="仿宋_GB2312" w:hAnsi="仿宋" w:eastAsia="仿宋_GB2312" w:cs="宋体"/>
          <w:bCs/>
          <w:color w:val="333333"/>
          <w:kern w:val="0"/>
          <w:sz w:val="32"/>
          <w:szCs w:val="32"/>
          <w:shd w:val="clear" w:color="auto" w:fill="auto"/>
        </w:rPr>
        <w:t>司机服务标准</w:t>
      </w:r>
    </w:p>
    <w:p w14:paraId="1CE1B385">
      <w:pPr>
        <w:widowControl/>
        <w:tabs>
          <w:tab w:val="left" w:pos="720"/>
        </w:tabs>
        <w:spacing w:line="560" w:lineRule="exact"/>
        <w:ind w:firstLine="640" w:firstLineChars="200"/>
        <w:rPr>
          <w:rFonts w:hint="eastAsia" w:ascii="仿宋_GB2312" w:hAnsi="仿宋" w:eastAsia="仿宋_GB2312" w:cs="宋体"/>
          <w:bCs/>
          <w:color w:val="333333"/>
          <w:kern w:val="0"/>
          <w:sz w:val="32"/>
          <w:szCs w:val="32"/>
          <w:shd w:val="clear" w:color="auto" w:fill="auto"/>
        </w:rPr>
      </w:pPr>
      <w:r>
        <w:rPr>
          <w:rFonts w:hint="eastAsia" w:ascii="仿宋_GB2312" w:hAnsi="仿宋" w:eastAsia="仿宋_GB2312" w:cs="宋体"/>
          <w:bCs/>
          <w:color w:val="333333"/>
          <w:kern w:val="0"/>
          <w:sz w:val="32"/>
          <w:szCs w:val="32"/>
          <w:shd w:val="clear" w:color="auto" w:fill="auto"/>
        </w:rPr>
        <w:t>1.固定配备2名驾驶经验丰富的司机（驾驶司机证照）</w:t>
      </w:r>
    </w:p>
    <w:p w14:paraId="19B0C544">
      <w:pPr>
        <w:widowControl/>
        <w:tabs>
          <w:tab w:val="left" w:pos="720"/>
        </w:tabs>
        <w:spacing w:line="560" w:lineRule="exact"/>
        <w:ind w:firstLine="640" w:firstLineChars="200"/>
        <w:rPr>
          <w:rFonts w:hint="eastAsia" w:ascii="仿宋_GB2312" w:hAnsi="仿宋" w:eastAsia="仿宋_GB2312" w:cs="宋体"/>
          <w:bCs/>
          <w:color w:val="333333"/>
          <w:kern w:val="0"/>
          <w:sz w:val="32"/>
          <w:szCs w:val="32"/>
          <w:shd w:val="clear" w:color="auto" w:fill="auto"/>
        </w:rPr>
      </w:pPr>
      <w:r>
        <w:rPr>
          <w:rFonts w:hint="eastAsia" w:ascii="仿宋_GB2312" w:hAnsi="仿宋" w:eastAsia="仿宋_GB2312" w:cs="宋体"/>
          <w:bCs/>
          <w:color w:val="333333"/>
          <w:kern w:val="0"/>
          <w:sz w:val="32"/>
          <w:szCs w:val="32"/>
          <w:shd w:val="clear" w:color="auto" w:fill="auto"/>
        </w:rPr>
        <w:t>2.每</w:t>
      </w:r>
      <w:r>
        <w:rPr>
          <w:rFonts w:ascii="仿宋_GB2312" w:hAnsi="仿宋" w:eastAsia="仿宋_GB2312" w:cs="宋体"/>
          <w:bCs/>
          <w:color w:val="333333"/>
          <w:kern w:val="0"/>
          <w:sz w:val="32"/>
          <w:szCs w:val="32"/>
          <w:shd w:val="clear" w:color="auto" w:fill="auto"/>
        </w:rPr>
        <w:t>趟次</w:t>
      </w:r>
      <w:r>
        <w:rPr>
          <w:rFonts w:hint="eastAsia" w:ascii="仿宋_GB2312" w:hAnsi="仿宋" w:eastAsia="仿宋_GB2312" w:cs="宋体"/>
          <w:bCs/>
          <w:color w:val="333333"/>
          <w:kern w:val="0"/>
          <w:sz w:val="32"/>
          <w:szCs w:val="32"/>
          <w:shd w:val="clear" w:color="auto" w:fill="auto"/>
        </w:rPr>
        <w:t>提供3</w:t>
      </w:r>
      <w:r>
        <w:rPr>
          <w:rFonts w:ascii="仿宋_GB2312" w:hAnsi="仿宋" w:eastAsia="仿宋_GB2312" w:cs="宋体"/>
          <w:bCs/>
          <w:color w:val="333333"/>
          <w:kern w:val="0"/>
          <w:sz w:val="32"/>
          <w:szCs w:val="32"/>
          <w:shd w:val="clear" w:color="auto" w:fill="auto"/>
        </w:rPr>
        <w:t>条</w:t>
      </w:r>
      <w:r>
        <w:rPr>
          <w:rFonts w:hint="eastAsia" w:ascii="仿宋_GB2312" w:hAnsi="仿宋" w:eastAsia="仿宋_GB2312" w:cs="宋体"/>
          <w:bCs/>
          <w:color w:val="333333"/>
          <w:kern w:val="0"/>
          <w:sz w:val="32"/>
          <w:szCs w:val="32"/>
          <w:shd w:val="clear" w:color="auto" w:fill="auto"/>
        </w:rPr>
        <w:t>备选</w:t>
      </w:r>
      <w:r>
        <w:rPr>
          <w:rFonts w:ascii="仿宋_GB2312" w:hAnsi="仿宋" w:eastAsia="仿宋_GB2312" w:cs="宋体"/>
          <w:bCs/>
          <w:color w:val="333333"/>
          <w:kern w:val="0"/>
          <w:sz w:val="32"/>
          <w:szCs w:val="32"/>
          <w:shd w:val="clear" w:color="auto" w:fill="auto"/>
        </w:rPr>
        <w:t>绕行路线（现场</w:t>
      </w:r>
      <w:r>
        <w:rPr>
          <w:rFonts w:hint="eastAsia" w:ascii="仿宋_GB2312" w:hAnsi="仿宋" w:eastAsia="仿宋_GB2312" w:cs="宋体"/>
          <w:bCs/>
          <w:color w:val="333333"/>
          <w:kern w:val="0"/>
          <w:sz w:val="32"/>
          <w:szCs w:val="32"/>
          <w:shd w:val="clear" w:color="auto" w:fill="auto"/>
        </w:rPr>
        <w:t>提供</w:t>
      </w:r>
      <w:r>
        <w:rPr>
          <w:rFonts w:ascii="仿宋_GB2312" w:hAnsi="仿宋" w:eastAsia="仿宋_GB2312" w:cs="宋体"/>
          <w:bCs/>
          <w:color w:val="333333"/>
          <w:kern w:val="0"/>
          <w:sz w:val="32"/>
          <w:szCs w:val="32"/>
          <w:shd w:val="clear" w:color="auto" w:fill="auto"/>
        </w:rPr>
        <w:t>）</w:t>
      </w:r>
      <w:r>
        <w:rPr>
          <w:rFonts w:hint="eastAsia" w:ascii="仿宋_GB2312" w:hAnsi="仿宋" w:eastAsia="仿宋_GB2312" w:cs="宋体"/>
          <w:bCs/>
          <w:color w:val="333333"/>
          <w:kern w:val="0"/>
          <w:sz w:val="32"/>
          <w:szCs w:val="32"/>
          <w:shd w:val="clear" w:color="auto" w:fill="auto"/>
        </w:rPr>
        <w:t>；</w:t>
      </w:r>
    </w:p>
    <w:p w14:paraId="2D8C9447">
      <w:pPr>
        <w:widowControl/>
        <w:spacing w:line="560" w:lineRule="exact"/>
        <w:ind w:firstLine="640" w:firstLineChars="200"/>
        <w:rPr>
          <w:rFonts w:hint="eastAsia" w:ascii="仿宋_GB2312" w:hAnsi="仿宋" w:eastAsia="仿宋_GB2312" w:cs="宋体"/>
          <w:bCs/>
          <w:color w:val="333333"/>
          <w:kern w:val="0"/>
          <w:sz w:val="32"/>
          <w:szCs w:val="32"/>
          <w:shd w:val="clear" w:color="auto" w:fill="auto"/>
        </w:rPr>
      </w:pPr>
      <w:r>
        <w:rPr>
          <w:rFonts w:hint="eastAsia" w:ascii="仿宋_GB2312" w:hAnsi="仿宋" w:eastAsia="仿宋_GB2312" w:cs="宋体"/>
          <w:bCs/>
          <w:color w:val="333333"/>
          <w:kern w:val="0"/>
          <w:sz w:val="32"/>
          <w:szCs w:val="32"/>
          <w:shd w:val="clear" w:color="auto" w:fill="auto"/>
        </w:rPr>
        <w:t>3.</w:t>
      </w:r>
      <w:r>
        <w:rPr>
          <w:rFonts w:ascii="仿宋_GB2312" w:hAnsi="仿宋" w:eastAsia="仿宋_GB2312" w:cs="宋体"/>
          <w:bCs/>
          <w:color w:val="333333"/>
          <w:kern w:val="0"/>
          <w:sz w:val="32"/>
          <w:szCs w:val="32"/>
          <w:shd w:val="clear" w:color="auto" w:fill="auto"/>
        </w:rPr>
        <w:t>司机服务投诉累计3次</w:t>
      </w:r>
      <w:r>
        <w:rPr>
          <w:rFonts w:hint="eastAsia" w:ascii="仿宋_GB2312" w:hAnsi="仿宋" w:eastAsia="仿宋_GB2312" w:cs="宋体"/>
          <w:bCs/>
          <w:color w:val="333333"/>
          <w:kern w:val="0"/>
          <w:sz w:val="32"/>
          <w:szCs w:val="32"/>
          <w:shd w:val="clear" w:color="auto" w:fill="auto"/>
        </w:rPr>
        <w:t>，需</w:t>
      </w:r>
      <w:r>
        <w:rPr>
          <w:rFonts w:ascii="仿宋_GB2312" w:hAnsi="仿宋" w:eastAsia="仿宋_GB2312" w:cs="宋体"/>
          <w:bCs/>
          <w:color w:val="333333"/>
          <w:kern w:val="0"/>
          <w:sz w:val="32"/>
          <w:szCs w:val="32"/>
          <w:shd w:val="clear" w:color="auto" w:fill="auto"/>
        </w:rPr>
        <w:t>更换全部备案司机</w:t>
      </w:r>
      <w:r>
        <w:rPr>
          <w:rFonts w:hint="eastAsia" w:ascii="仿宋_GB2312" w:hAnsi="仿宋" w:eastAsia="仿宋_GB2312" w:cs="宋体"/>
          <w:bCs/>
          <w:color w:val="333333"/>
          <w:kern w:val="0"/>
          <w:sz w:val="32"/>
          <w:szCs w:val="32"/>
          <w:shd w:val="clear" w:color="auto" w:fill="auto"/>
        </w:rPr>
        <w:t>。</w:t>
      </w:r>
    </w:p>
    <w:p w14:paraId="052121B7">
      <w:pPr>
        <w:widowControl/>
        <w:tabs>
          <w:tab w:val="left" w:pos="720"/>
        </w:tabs>
        <w:spacing w:line="560" w:lineRule="exact"/>
        <w:ind w:firstLine="640" w:firstLineChars="200"/>
        <w:rPr>
          <w:rFonts w:hint="eastAsia" w:ascii="仿宋_GB2312" w:hAnsi="仿宋" w:eastAsia="仿宋_GB2312" w:cs="宋体"/>
          <w:bCs/>
          <w:color w:val="333333"/>
          <w:kern w:val="0"/>
          <w:sz w:val="32"/>
          <w:szCs w:val="32"/>
          <w:shd w:val="clear" w:color="auto" w:fill="auto"/>
        </w:rPr>
      </w:pPr>
      <w:r>
        <w:rPr>
          <w:rFonts w:hint="eastAsia" w:ascii="仿宋_GB2312" w:hAnsi="仿宋" w:eastAsia="仿宋_GB2312" w:cs="宋体"/>
          <w:bCs/>
          <w:color w:val="333333"/>
          <w:kern w:val="0"/>
          <w:sz w:val="32"/>
          <w:szCs w:val="32"/>
          <w:shd w:val="clear" w:color="auto" w:fill="auto"/>
        </w:rPr>
        <w:t>（三）</w:t>
      </w:r>
      <w:r>
        <w:rPr>
          <w:rFonts w:ascii="仿宋_GB2312" w:hAnsi="仿宋" w:eastAsia="仿宋_GB2312" w:cs="宋体"/>
          <w:bCs/>
          <w:color w:val="333333"/>
          <w:kern w:val="0"/>
          <w:sz w:val="32"/>
          <w:szCs w:val="32"/>
          <w:shd w:val="clear" w:color="auto" w:fill="auto"/>
        </w:rPr>
        <w:t>行为规范：</w:t>
      </w:r>
    </w:p>
    <w:p w14:paraId="63172C9D">
      <w:pPr>
        <w:widowControl/>
        <w:tabs>
          <w:tab w:val="left" w:pos="720"/>
        </w:tabs>
        <w:spacing w:line="560" w:lineRule="exact"/>
        <w:ind w:firstLine="640" w:firstLineChars="200"/>
        <w:rPr>
          <w:rFonts w:hint="eastAsia" w:ascii="仿宋_GB2312" w:hAnsi="仿宋" w:eastAsia="仿宋_GB2312" w:cs="宋体"/>
          <w:bCs/>
          <w:color w:val="auto"/>
          <w:kern w:val="0"/>
          <w:sz w:val="32"/>
          <w:szCs w:val="32"/>
          <w:shd w:val="clear" w:color="auto" w:fill="auto"/>
        </w:rPr>
      </w:pPr>
      <w:r>
        <w:rPr>
          <w:rFonts w:hint="eastAsia" w:ascii="仿宋_GB2312" w:hAnsi="仿宋" w:eastAsia="仿宋_GB2312" w:cs="宋体"/>
          <w:bCs/>
          <w:color w:val="333333"/>
          <w:kern w:val="0"/>
          <w:sz w:val="32"/>
          <w:szCs w:val="32"/>
          <w:shd w:val="clear" w:color="auto" w:fill="auto"/>
        </w:rPr>
        <w:t>1.</w:t>
      </w:r>
      <w:r>
        <w:rPr>
          <w:rFonts w:ascii="仿宋_GB2312" w:hAnsi="仿宋" w:eastAsia="仿宋_GB2312" w:cs="宋体"/>
          <w:bCs/>
          <w:color w:val="333333"/>
          <w:kern w:val="0"/>
          <w:sz w:val="32"/>
          <w:szCs w:val="32"/>
          <w:shd w:val="clear" w:color="auto" w:fill="auto"/>
        </w:rPr>
        <w:t>行车中接</w:t>
      </w:r>
      <w:r>
        <w:rPr>
          <w:rFonts w:ascii="仿宋_GB2312" w:hAnsi="仿宋" w:eastAsia="仿宋_GB2312" w:cs="宋体"/>
          <w:bCs/>
          <w:color w:val="auto"/>
          <w:kern w:val="0"/>
          <w:sz w:val="32"/>
          <w:szCs w:val="32"/>
          <w:shd w:val="clear" w:color="auto" w:fill="auto"/>
        </w:rPr>
        <w:t>打电话直接终止合同</w:t>
      </w:r>
      <w:r>
        <w:rPr>
          <w:rFonts w:hint="eastAsia" w:ascii="仿宋_GB2312" w:hAnsi="仿宋" w:eastAsia="仿宋_GB2312" w:cs="宋体"/>
          <w:bCs/>
          <w:color w:val="auto"/>
          <w:kern w:val="0"/>
          <w:sz w:val="32"/>
          <w:szCs w:val="32"/>
          <w:shd w:val="clear" w:color="auto" w:fill="auto"/>
        </w:rPr>
        <w:t>；</w:t>
      </w:r>
    </w:p>
    <w:p w14:paraId="4E6DE650">
      <w:pPr>
        <w:widowControl/>
        <w:spacing w:line="560" w:lineRule="exact"/>
        <w:ind w:firstLine="640" w:firstLineChars="200"/>
        <w:rPr>
          <w:rFonts w:hint="eastAsia" w:ascii="仿宋_GB2312" w:hAnsi="仿宋" w:eastAsia="仿宋_GB2312" w:cs="宋体"/>
          <w:bCs/>
          <w:color w:val="auto"/>
          <w:kern w:val="0"/>
          <w:sz w:val="32"/>
          <w:szCs w:val="32"/>
          <w:shd w:val="clear" w:color="auto" w:fill="auto"/>
        </w:rPr>
      </w:pPr>
      <w:r>
        <w:rPr>
          <w:rFonts w:hint="eastAsia" w:ascii="仿宋_GB2312" w:hAnsi="仿宋" w:eastAsia="仿宋_GB2312" w:cs="宋体"/>
          <w:bCs/>
          <w:color w:val="auto"/>
          <w:kern w:val="0"/>
          <w:sz w:val="32"/>
          <w:szCs w:val="32"/>
          <w:shd w:val="clear" w:color="auto" w:fill="auto"/>
        </w:rPr>
        <w:t>2.</w:t>
      </w:r>
      <w:r>
        <w:rPr>
          <w:rFonts w:ascii="仿宋_GB2312" w:hAnsi="仿宋" w:eastAsia="仿宋_GB2312" w:cs="宋体"/>
          <w:bCs/>
          <w:color w:val="auto"/>
          <w:kern w:val="0"/>
          <w:sz w:val="32"/>
          <w:szCs w:val="32"/>
          <w:shd w:val="clear" w:color="auto" w:fill="auto"/>
        </w:rPr>
        <w:t>每趟次提供《服务评价表》由随车教师签字确认</w:t>
      </w:r>
      <w:r>
        <w:rPr>
          <w:rFonts w:hint="eastAsia" w:ascii="仿宋_GB2312" w:hAnsi="仿宋" w:eastAsia="仿宋_GB2312" w:cs="宋体"/>
          <w:bCs/>
          <w:color w:val="auto"/>
          <w:kern w:val="0"/>
          <w:sz w:val="32"/>
          <w:szCs w:val="32"/>
          <w:shd w:val="clear" w:color="auto" w:fill="auto"/>
        </w:rPr>
        <w:t>。第一次评价低于60分的，进行口头或短信提醒；再次评价低于60分的，进行书面函反馈；第三次评价低于60分的，直接终止合同。若年度</w:t>
      </w:r>
      <w:r>
        <w:rPr>
          <w:rFonts w:hint="eastAsia" w:ascii="仿宋_GB2312" w:hAnsi="仿宋" w:eastAsia="仿宋_GB2312" w:cs="宋体"/>
          <w:bCs/>
          <w:color w:val="auto"/>
          <w:kern w:val="0"/>
          <w:sz w:val="32"/>
          <w:szCs w:val="32"/>
          <w:shd w:val="clear" w:color="auto" w:fill="auto"/>
          <w:lang w:val="en-US" w:eastAsia="zh-CN"/>
        </w:rPr>
        <w:t>满意度</w:t>
      </w:r>
      <w:r>
        <w:rPr>
          <w:rFonts w:hint="eastAsia" w:ascii="仿宋_GB2312" w:hAnsi="仿宋" w:eastAsia="仿宋_GB2312" w:cs="宋体"/>
          <w:bCs/>
          <w:color w:val="auto"/>
          <w:kern w:val="0"/>
          <w:sz w:val="32"/>
          <w:szCs w:val="32"/>
          <w:shd w:val="clear" w:color="auto" w:fill="auto"/>
        </w:rPr>
        <w:t>评价</w:t>
      </w:r>
      <w:r>
        <w:rPr>
          <w:rFonts w:hint="eastAsia" w:ascii="仿宋_GB2312" w:hAnsi="仿宋" w:eastAsia="仿宋_GB2312" w:cs="宋体"/>
          <w:bCs/>
          <w:color w:val="auto"/>
          <w:kern w:val="0"/>
          <w:sz w:val="32"/>
          <w:szCs w:val="32"/>
          <w:shd w:val="clear" w:color="auto" w:fill="auto"/>
          <w:lang w:val="en-US" w:eastAsia="zh-CN"/>
        </w:rPr>
        <w:t>达</w:t>
      </w:r>
      <w:r>
        <w:rPr>
          <w:rFonts w:hint="eastAsia" w:ascii="仿宋_GB2312" w:hAnsi="仿宋" w:eastAsia="仿宋_GB2312" w:cs="宋体"/>
          <w:bCs/>
          <w:color w:val="auto"/>
          <w:kern w:val="0"/>
          <w:sz w:val="32"/>
          <w:szCs w:val="32"/>
          <w:shd w:val="clear" w:color="auto" w:fill="auto"/>
        </w:rPr>
        <w:t>80分</w:t>
      </w:r>
      <w:r>
        <w:rPr>
          <w:rFonts w:hint="eastAsia" w:ascii="仿宋_GB2312" w:hAnsi="仿宋" w:eastAsia="仿宋_GB2312" w:cs="宋体"/>
          <w:bCs/>
          <w:color w:val="auto"/>
          <w:kern w:val="0"/>
          <w:sz w:val="32"/>
          <w:szCs w:val="32"/>
          <w:shd w:val="clear" w:color="auto" w:fill="auto"/>
          <w:lang w:val="en-US" w:eastAsia="zh-CN"/>
        </w:rPr>
        <w:t>及以上</w:t>
      </w:r>
      <w:r>
        <w:rPr>
          <w:rFonts w:hint="eastAsia" w:ascii="仿宋_GB2312" w:hAnsi="仿宋" w:eastAsia="仿宋_GB2312" w:cs="宋体"/>
          <w:bCs/>
          <w:color w:val="auto"/>
          <w:kern w:val="0"/>
          <w:sz w:val="32"/>
          <w:szCs w:val="32"/>
          <w:shd w:val="clear" w:color="auto" w:fill="auto"/>
        </w:rPr>
        <w:t>的，</w:t>
      </w:r>
      <w:r>
        <w:rPr>
          <w:rFonts w:hint="eastAsia" w:ascii="仿宋_GB2312" w:hAnsi="仿宋" w:eastAsia="仿宋_GB2312" w:cs="宋体"/>
          <w:bCs/>
          <w:color w:val="auto"/>
          <w:kern w:val="0"/>
          <w:sz w:val="32"/>
          <w:szCs w:val="32"/>
          <w:shd w:val="clear" w:color="auto" w:fill="auto"/>
          <w:lang w:val="en-US" w:eastAsia="zh-CN"/>
        </w:rPr>
        <w:t>可</w:t>
      </w:r>
      <w:r>
        <w:rPr>
          <w:rFonts w:hint="eastAsia" w:ascii="仿宋_GB2312" w:hAnsi="仿宋" w:eastAsia="仿宋_GB2312" w:cs="宋体"/>
          <w:bCs/>
          <w:color w:val="auto"/>
          <w:kern w:val="0"/>
          <w:sz w:val="32"/>
          <w:szCs w:val="32"/>
          <w:shd w:val="clear" w:color="auto" w:fill="auto"/>
        </w:rPr>
        <w:t>续</w:t>
      </w:r>
      <w:r>
        <w:rPr>
          <w:rFonts w:hint="eastAsia" w:ascii="仿宋_GB2312" w:hAnsi="仿宋" w:eastAsia="仿宋_GB2312" w:cs="宋体"/>
          <w:bCs/>
          <w:color w:val="auto"/>
          <w:kern w:val="0"/>
          <w:sz w:val="32"/>
          <w:szCs w:val="32"/>
          <w:shd w:val="clear" w:color="auto" w:fill="auto"/>
          <w:lang w:val="en-US" w:eastAsia="zh-CN"/>
        </w:rPr>
        <w:t>签合同</w:t>
      </w:r>
      <w:r>
        <w:rPr>
          <w:rFonts w:hint="eastAsia" w:ascii="仿宋_GB2312" w:hAnsi="仿宋" w:eastAsia="仿宋_GB2312" w:cs="宋体"/>
          <w:bCs/>
          <w:color w:val="auto"/>
          <w:kern w:val="0"/>
          <w:sz w:val="32"/>
          <w:szCs w:val="32"/>
          <w:shd w:val="clear" w:color="auto" w:fill="auto"/>
        </w:rPr>
        <w:t>一年。</w:t>
      </w:r>
    </w:p>
    <w:p w14:paraId="1EA29D63">
      <w:pPr>
        <w:widowControl/>
        <w:tabs>
          <w:tab w:val="left" w:pos="720"/>
        </w:tabs>
        <w:spacing w:line="560" w:lineRule="exact"/>
        <w:ind w:firstLine="640" w:firstLineChars="200"/>
        <w:rPr>
          <w:rFonts w:hint="eastAsia" w:ascii="黑体" w:hAnsi="黑体" w:eastAsia="黑体" w:cs="黑体"/>
          <w:bCs/>
          <w:color w:val="auto"/>
          <w:kern w:val="0"/>
          <w:sz w:val="32"/>
          <w:szCs w:val="32"/>
          <w:shd w:val="clear" w:color="auto" w:fill="auto"/>
        </w:rPr>
      </w:pPr>
      <w:r>
        <w:rPr>
          <w:rFonts w:hint="eastAsia" w:ascii="黑体" w:hAnsi="黑体" w:eastAsia="黑体" w:cs="黑体"/>
          <w:bCs/>
          <w:color w:val="auto"/>
          <w:kern w:val="0"/>
          <w:sz w:val="32"/>
          <w:szCs w:val="32"/>
          <w:shd w:val="clear" w:color="auto" w:fill="auto"/>
        </w:rPr>
        <w:t>四、响应文件要求（请按顺序装订材料）</w:t>
      </w:r>
    </w:p>
    <w:p w14:paraId="5F7CAEC3">
      <w:pPr>
        <w:widowControl/>
        <w:spacing w:line="560" w:lineRule="exact"/>
        <w:ind w:firstLine="640" w:firstLineChars="200"/>
        <w:rPr>
          <w:rFonts w:hint="eastAsia" w:ascii="仿宋_GB2312" w:hAnsi="宋体" w:eastAsia="仿宋_GB2312" w:cs="宋体"/>
          <w:bCs/>
          <w:color w:val="333333"/>
          <w:kern w:val="0"/>
          <w:sz w:val="32"/>
          <w:szCs w:val="32"/>
          <w:shd w:val="clear" w:color="auto" w:fill="auto"/>
        </w:rPr>
      </w:pPr>
      <w:r>
        <w:rPr>
          <w:rFonts w:hint="eastAsia" w:ascii="仿宋_GB2312" w:hAnsi="宋体" w:eastAsia="仿宋_GB2312" w:cs="宋体"/>
          <w:bCs/>
          <w:color w:val="333333"/>
          <w:kern w:val="0"/>
          <w:sz w:val="32"/>
          <w:szCs w:val="32"/>
          <w:shd w:val="clear" w:color="auto" w:fill="auto"/>
        </w:rPr>
        <w:t>1.报价表；</w:t>
      </w:r>
    </w:p>
    <w:p w14:paraId="4D4959D6">
      <w:pPr>
        <w:widowControl/>
        <w:spacing w:line="560" w:lineRule="exact"/>
        <w:ind w:firstLine="640" w:firstLineChars="200"/>
        <w:rPr>
          <w:rFonts w:hint="eastAsia" w:ascii="仿宋_GB2312" w:hAnsi="宋体" w:eastAsia="仿宋_GB2312" w:cs="宋体"/>
          <w:bCs/>
          <w:color w:val="333333"/>
          <w:kern w:val="0"/>
          <w:sz w:val="32"/>
          <w:szCs w:val="32"/>
          <w:shd w:val="clear" w:color="auto" w:fill="auto"/>
        </w:rPr>
      </w:pPr>
      <w:r>
        <w:rPr>
          <w:rFonts w:hint="eastAsia" w:ascii="仿宋_GB2312" w:hAnsi="宋体" w:eastAsia="仿宋_GB2312" w:cs="宋体"/>
          <w:bCs/>
          <w:color w:val="333333"/>
          <w:kern w:val="0"/>
          <w:sz w:val="32"/>
          <w:szCs w:val="32"/>
          <w:shd w:val="clear" w:color="auto" w:fill="auto"/>
        </w:rPr>
        <w:t>2.报价单位营业执照、法定代表人身份证明或委托书、</w:t>
      </w:r>
      <w:r>
        <w:rPr>
          <w:rFonts w:ascii="仿宋_GB2312" w:hAnsi="仿宋" w:eastAsia="仿宋_GB2312" w:cs="宋体"/>
          <w:bCs/>
          <w:color w:val="333333"/>
          <w:kern w:val="0"/>
          <w:sz w:val="32"/>
          <w:szCs w:val="32"/>
          <w:shd w:val="clear" w:color="auto" w:fill="auto"/>
        </w:rPr>
        <w:t>《道路运输经营许可证》（经营范围含</w:t>
      </w:r>
      <w:r>
        <w:rPr>
          <w:rFonts w:hint="eastAsia" w:ascii="仿宋_GB2312" w:hAnsi="仿宋" w:eastAsia="仿宋_GB2312" w:cs="宋体"/>
          <w:bCs/>
          <w:color w:val="333333"/>
          <w:kern w:val="0"/>
          <w:sz w:val="32"/>
          <w:szCs w:val="32"/>
          <w:shd w:val="clear" w:color="auto" w:fill="auto"/>
        </w:rPr>
        <w:t>“</w:t>
      </w:r>
      <w:r>
        <w:rPr>
          <w:rFonts w:ascii="仿宋_GB2312" w:hAnsi="仿宋" w:eastAsia="仿宋_GB2312" w:cs="宋体"/>
          <w:bCs/>
          <w:color w:val="333333"/>
          <w:kern w:val="0"/>
          <w:sz w:val="32"/>
          <w:szCs w:val="32"/>
          <w:shd w:val="clear" w:color="auto" w:fill="auto"/>
        </w:rPr>
        <w:t>包车客运</w:t>
      </w:r>
      <w:r>
        <w:rPr>
          <w:rFonts w:hint="eastAsia" w:ascii="仿宋_GB2312" w:hAnsi="仿宋" w:eastAsia="仿宋_GB2312" w:cs="宋体"/>
          <w:bCs/>
          <w:color w:val="333333"/>
          <w:kern w:val="0"/>
          <w:sz w:val="32"/>
          <w:szCs w:val="32"/>
          <w:shd w:val="clear" w:color="auto" w:fill="auto"/>
        </w:rPr>
        <w:t>”</w:t>
      </w:r>
      <w:r>
        <w:rPr>
          <w:rFonts w:ascii="仿宋_GB2312" w:hAnsi="仿宋" w:eastAsia="仿宋_GB2312" w:cs="宋体"/>
          <w:bCs/>
          <w:color w:val="333333"/>
          <w:kern w:val="0"/>
          <w:sz w:val="32"/>
          <w:szCs w:val="32"/>
          <w:shd w:val="clear" w:color="auto" w:fill="auto"/>
        </w:rPr>
        <w:t>）</w:t>
      </w:r>
      <w:r>
        <w:rPr>
          <w:rFonts w:hint="eastAsia" w:ascii="仿宋_GB2312" w:hAnsi="仿宋" w:eastAsia="仿宋_GB2312" w:cs="宋体"/>
          <w:bCs/>
          <w:color w:val="333333"/>
          <w:kern w:val="0"/>
          <w:sz w:val="32"/>
          <w:szCs w:val="32"/>
          <w:shd w:val="clear" w:color="auto" w:fill="auto"/>
        </w:rPr>
        <w:t>、</w:t>
      </w:r>
      <w:r>
        <w:rPr>
          <w:rFonts w:ascii="仿宋_GB2312" w:hAnsi="仿宋" w:eastAsia="仿宋_GB2312" w:cs="宋体"/>
          <w:bCs/>
          <w:color w:val="333333"/>
          <w:kern w:val="0"/>
          <w:sz w:val="32"/>
          <w:szCs w:val="32"/>
          <w:shd w:val="clear" w:color="auto" w:fill="auto"/>
        </w:rPr>
        <w:t>《广西壮族自治区道路运输证》</w:t>
      </w:r>
      <w:r>
        <w:rPr>
          <w:rFonts w:hint="eastAsia" w:ascii="仿宋_GB2312" w:hAnsi="宋体" w:eastAsia="仿宋_GB2312" w:cs="宋体"/>
          <w:bCs/>
          <w:color w:val="333333"/>
          <w:kern w:val="0"/>
          <w:sz w:val="32"/>
          <w:szCs w:val="32"/>
          <w:shd w:val="clear" w:color="auto" w:fill="auto"/>
        </w:rPr>
        <w:t>；</w:t>
      </w:r>
    </w:p>
    <w:p w14:paraId="12084F45">
      <w:pPr>
        <w:widowControl/>
        <w:spacing w:line="560" w:lineRule="exact"/>
        <w:ind w:firstLine="640" w:firstLineChars="200"/>
        <w:rPr>
          <w:rFonts w:hint="eastAsia" w:ascii="仿宋_GB2312" w:hAnsi="宋体" w:eastAsia="仿宋_GB2312" w:cs="宋体"/>
          <w:bCs/>
          <w:color w:val="333333"/>
          <w:kern w:val="0"/>
          <w:sz w:val="32"/>
          <w:szCs w:val="32"/>
          <w:shd w:val="clear" w:color="auto" w:fill="auto"/>
        </w:rPr>
      </w:pPr>
      <w:r>
        <w:rPr>
          <w:rFonts w:hint="eastAsia" w:ascii="仿宋_GB2312" w:hAnsi="宋体" w:eastAsia="仿宋_GB2312" w:cs="宋体"/>
          <w:bCs/>
          <w:color w:val="333333"/>
          <w:kern w:val="0"/>
          <w:sz w:val="32"/>
          <w:szCs w:val="32"/>
          <w:shd w:val="clear" w:color="auto" w:fill="auto"/>
        </w:rPr>
        <w:t>3.报价人业绩案例（提供20</w:t>
      </w:r>
      <w:r>
        <w:rPr>
          <w:rFonts w:ascii="仿宋_GB2312" w:hAnsi="宋体" w:eastAsia="仿宋_GB2312" w:cs="宋体"/>
          <w:bCs/>
          <w:color w:val="333333"/>
          <w:kern w:val="0"/>
          <w:sz w:val="32"/>
          <w:szCs w:val="32"/>
          <w:shd w:val="clear" w:color="auto" w:fill="auto"/>
        </w:rPr>
        <w:t>21</w:t>
      </w:r>
      <w:r>
        <w:rPr>
          <w:rFonts w:hint="eastAsia" w:ascii="仿宋_GB2312" w:hAnsi="宋体" w:eastAsia="仿宋_GB2312" w:cs="宋体"/>
          <w:bCs/>
          <w:color w:val="333333"/>
          <w:kern w:val="0"/>
          <w:sz w:val="32"/>
          <w:szCs w:val="32"/>
          <w:shd w:val="clear" w:color="auto" w:fill="auto"/>
        </w:rPr>
        <w:t>年以来有同类项目案例情况的业绩案例，合同金额不少于5万元，如提供合同复印件及项目案例等）；</w:t>
      </w:r>
    </w:p>
    <w:p w14:paraId="63D5CC73">
      <w:pPr>
        <w:widowControl/>
        <w:spacing w:line="560" w:lineRule="exact"/>
        <w:ind w:firstLine="640" w:firstLineChars="200"/>
        <w:rPr>
          <w:rFonts w:hint="eastAsia" w:ascii="仿宋_GB2312" w:hAnsi="宋体" w:eastAsia="仿宋_GB2312" w:cs="宋体"/>
          <w:bCs/>
          <w:color w:val="333333"/>
          <w:kern w:val="0"/>
          <w:sz w:val="32"/>
          <w:szCs w:val="32"/>
          <w:shd w:val="clear" w:color="auto" w:fill="auto"/>
        </w:rPr>
      </w:pPr>
      <w:r>
        <w:rPr>
          <w:rFonts w:hint="eastAsia" w:ascii="仿宋_GB2312" w:hAnsi="宋体" w:eastAsia="仿宋_GB2312" w:cs="宋体"/>
          <w:bCs/>
          <w:color w:val="333333"/>
          <w:kern w:val="0"/>
          <w:sz w:val="32"/>
          <w:szCs w:val="32"/>
          <w:shd w:val="clear" w:color="auto" w:fill="auto"/>
        </w:rPr>
        <w:t>4.车辆服务实施方案及相关服务承诺；</w:t>
      </w:r>
    </w:p>
    <w:p w14:paraId="1C11556F">
      <w:pPr>
        <w:widowControl/>
        <w:numPr>
          <w:ilvl w:val="0"/>
          <w:numId w:val="1"/>
        </w:numPr>
        <w:spacing w:line="560" w:lineRule="exact"/>
        <w:ind w:firstLine="640" w:firstLineChars="200"/>
        <w:rPr>
          <w:rFonts w:hint="eastAsia" w:ascii="仿宋_GB2312" w:hAnsi="宋体" w:eastAsia="仿宋_GB2312" w:cs="宋体"/>
          <w:bCs/>
          <w:color w:val="333333"/>
          <w:kern w:val="0"/>
          <w:sz w:val="32"/>
          <w:szCs w:val="32"/>
          <w:shd w:val="clear" w:color="auto" w:fill="auto"/>
        </w:rPr>
      </w:pPr>
      <w:r>
        <w:rPr>
          <w:rFonts w:hint="eastAsia" w:ascii="仿宋_GB2312" w:hAnsi="宋体" w:eastAsia="仿宋_GB2312" w:cs="宋体"/>
          <w:bCs/>
          <w:color w:val="333333"/>
          <w:kern w:val="0"/>
          <w:sz w:val="32"/>
          <w:szCs w:val="32"/>
          <w:shd w:val="clear" w:color="auto" w:fill="auto"/>
        </w:rPr>
        <w:t>社保缴费相关资料。上述资料中复印件均需加盖单位公章。</w:t>
      </w:r>
    </w:p>
    <w:p w14:paraId="60074E40">
      <w:pPr>
        <w:widowControl/>
        <w:spacing w:line="560" w:lineRule="exact"/>
        <w:ind w:firstLine="640" w:firstLineChars="200"/>
        <w:rPr>
          <w:rFonts w:hint="eastAsia" w:ascii="仿宋_GB2312" w:hAnsi="宋体" w:eastAsia="仿宋_GB2312" w:cs="宋体"/>
          <w:bCs/>
          <w:color w:val="333333"/>
          <w:kern w:val="0"/>
          <w:sz w:val="32"/>
          <w:szCs w:val="32"/>
          <w:shd w:val="clear" w:color="auto" w:fill="auto"/>
        </w:rPr>
      </w:pPr>
      <w:r>
        <w:rPr>
          <w:rFonts w:hint="eastAsia" w:ascii="仿宋_GB2312" w:hAnsi="宋体" w:eastAsia="仿宋_GB2312" w:cs="宋体"/>
          <w:bCs/>
          <w:color w:val="333333"/>
          <w:kern w:val="0"/>
          <w:sz w:val="32"/>
          <w:szCs w:val="32"/>
          <w:shd w:val="clear" w:color="auto" w:fill="auto"/>
        </w:rPr>
        <w:t>6.投标人认为需要提供的相关材料，可参考相关评分标准（详见附件）。</w:t>
      </w:r>
    </w:p>
    <w:p w14:paraId="1351DFAB">
      <w:pPr>
        <w:spacing w:line="560" w:lineRule="exact"/>
        <w:ind w:firstLine="640" w:firstLineChars="200"/>
        <w:rPr>
          <w:rFonts w:hint="eastAsia" w:ascii="仿宋_GB2312" w:eastAsia="仿宋_GB2312"/>
          <w:sz w:val="32"/>
          <w:szCs w:val="32"/>
          <w:shd w:val="clear" w:color="auto" w:fill="auto"/>
        </w:rPr>
      </w:pPr>
      <w:r>
        <w:rPr>
          <w:rFonts w:hint="eastAsia" w:ascii="仿宋_GB2312" w:eastAsia="仿宋_GB2312"/>
          <w:sz w:val="32"/>
          <w:szCs w:val="32"/>
          <w:shd w:val="clear" w:color="auto" w:fill="auto"/>
        </w:rPr>
        <w:t>7.标书内容避免</w:t>
      </w:r>
      <w:r>
        <w:rPr>
          <w:rFonts w:ascii="仿宋_GB2312" w:eastAsia="仿宋_GB2312"/>
          <w:sz w:val="32"/>
          <w:szCs w:val="32"/>
          <w:shd w:val="clear" w:color="auto" w:fill="auto"/>
        </w:rPr>
        <w:t>冗长的技术参数、检测报告（评标人员不审核）</w:t>
      </w:r>
      <w:r>
        <w:rPr>
          <w:rFonts w:hint="eastAsia" w:ascii="仿宋_GB2312" w:eastAsia="仿宋_GB2312"/>
          <w:sz w:val="32"/>
          <w:szCs w:val="32"/>
          <w:shd w:val="clear" w:color="auto" w:fill="auto"/>
        </w:rPr>
        <w:t>，</w:t>
      </w:r>
      <w:r>
        <w:rPr>
          <w:rFonts w:ascii="仿宋_GB2312" w:eastAsia="仿宋_GB2312"/>
          <w:sz w:val="32"/>
          <w:szCs w:val="32"/>
          <w:shd w:val="clear" w:color="auto" w:fill="auto"/>
        </w:rPr>
        <w:t>模糊表述（如</w:t>
      </w:r>
      <w:r>
        <w:rPr>
          <w:rFonts w:hint="eastAsia" w:ascii="仿宋_GB2312" w:eastAsia="仿宋_GB2312"/>
          <w:sz w:val="32"/>
          <w:szCs w:val="32"/>
          <w:shd w:val="clear" w:color="auto" w:fill="auto"/>
        </w:rPr>
        <w:t>“</w:t>
      </w:r>
      <w:r>
        <w:rPr>
          <w:rFonts w:ascii="仿宋_GB2312" w:eastAsia="仿宋_GB2312"/>
          <w:sz w:val="32"/>
          <w:szCs w:val="32"/>
          <w:shd w:val="clear" w:color="auto" w:fill="auto"/>
        </w:rPr>
        <w:t>经验丰富</w:t>
      </w:r>
      <w:r>
        <w:rPr>
          <w:rFonts w:hint="eastAsia" w:ascii="仿宋_GB2312" w:eastAsia="仿宋_GB2312"/>
          <w:sz w:val="32"/>
          <w:szCs w:val="32"/>
          <w:shd w:val="clear" w:color="auto" w:fill="auto"/>
        </w:rPr>
        <w:t>”</w:t>
      </w:r>
      <w:r>
        <w:rPr>
          <w:rFonts w:ascii="仿宋_GB2312" w:eastAsia="仿宋_GB2312"/>
          <w:sz w:val="32"/>
          <w:szCs w:val="32"/>
          <w:shd w:val="clear" w:color="auto" w:fill="auto"/>
        </w:rPr>
        <w:t>需具体到案例）</w:t>
      </w:r>
    </w:p>
    <w:p w14:paraId="46FE649C">
      <w:pPr>
        <w:spacing w:line="560" w:lineRule="exact"/>
        <w:ind w:firstLine="640" w:firstLineChars="200"/>
        <w:rPr>
          <w:rFonts w:hint="eastAsia" w:ascii="黑体" w:hAnsi="黑体" w:eastAsia="黑体" w:cs="黑体"/>
          <w:sz w:val="32"/>
          <w:szCs w:val="32"/>
          <w:shd w:val="clear" w:color="auto" w:fill="auto"/>
        </w:rPr>
      </w:pPr>
      <w:r>
        <w:rPr>
          <w:rFonts w:hint="eastAsia" w:ascii="黑体" w:hAnsi="黑体" w:eastAsia="黑体" w:cs="黑体"/>
          <w:sz w:val="32"/>
          <w:szCs w:val="32"/>
          <w:shd w:val="clear" w:color="auto" w:fill="auto"/>
        </w:rPr>
        <w:t>五、中选标准</w:t>
      </w:r>
    </w:p>
    <w:p w14:paraId="28668512">
      <w:pPr>
        <w:spacing w:line="560" w:lineRule="exact"/>
        <w:ind w:firstLine="640" w:firstLineChars="200"/>
        <w:rPr>
          <w:rFonts w:hint="eastAsia" w:ascii="仿宋_GB2312" w:eastAsia="仿宋_GB2312"/>
          <w:sz w:val="32"/>
          <w:szCs w:val="32"/>
          <w:shd w:val="clear" w:color="auto" w:fill="auto"/>
        </w:rPr>
      </w:pPr>
      <w:r>
        <w:rPr>
          <w:rFonts w:hint="eastAsia" w:ascii="仿宋_GB2312" w:eastAsia="仿宋_GB2312"/>
          <w:sz w:val="32"/>
          <w:szCs w:val="32"/>
          <w:shd w:val="clear" w:color="auto" w:fill="auto"/>
        </w:rPr>
        <w:t>通过比对，从价格、质量和服务均能满足采购公告实质性响应要求的供应商中，按照评分标准由低到高的顺序确定中标供应商。报价只能一次报价，不得更改。</w:t>
      </w:r>
    </w:p>
    <w:p w14:paraId="000BD990">
      <w:pPr>
        <w:spacing w:line="560" w:lineRule="exact"/>
        <w:ind w:firstLine="640" w:firstLineChars="200"/>
        <w:rPr>
          <w:rFonts w:hint="eastAsia" w:ascii="黑体" w:hAnsi="黑体" w:eastAsia="黑体" w:cs="黑体"/>
          <w:sz w:val="32"/>
          <w:szCs w:val="32"/>
          <w:shd w:val="clear" w:color="auto" w:fill="auto"/>
        </w:rPr>
      </w:pPr>
      <w:r>
        <w:rPr>
          <w:rFonts w:hint="eastAsia" w:ascii="黑体" w:hAnsi="黑体" w:eastAsia="黑体" w:cs="黑体"/>
          <w:sz w:val="32"/>
          <w:szCs w:val="32"/>
          <w:shd w:val="clear" w:color="auto" w:fill="auto"/>
        </w:rPr>
        <w:t>六、材料递交地址及时间</w:t>
      </w:r>
    </w:p>
    <w:p w14:paraId="29DD80F3">
      <w:pPr>
        <w:spacing w:line="560" w:lineRule="exact"/>
        <w:ind w:firstLine="640" w:firstLineChars="200"/>
        <w:rPr>
          <w:rFonts w:hint="eastAsia" w:ascii="仿宋_GB2312" w:eastAsia="仿宋_GB2312"/>
          <w:sz w:val="32"/>
          <w:szCs w:val="32"/>
          <w:shd w:val="clear" w:color="auto" w:fill="auto"/>
          <w:lang w:eastAsia="zh-CN"/>
        </w:rPr>
      </w:pPr>
      <w:r>
        <w:rPr>
          <w:rFonts w:hint="eastAsia" w:ascii="仿宋_GB2312" w:eastAsia="仿宋_GB2312"/>
          <w:sz w:val="32"/>
          <w:szCs w:val="32"/>
          <w:shd w:val="clear" w:color="auto" w:fill="auto"/>
          <w:lang w:val="en-US" w:eastAsia="zh-CN"/>
        </w:rPr>
        <w:t>1.</w:t>
      </w:r>
      <w:r>
        <w:rPr>
          <w:rFonts w:hint="eastAsia" w:ascii="仿宋_GB2312" w:eastAsia="仿宋_GB2312"/>
          <w:sz w:val="32"/>
          <w:szCs w:val="32"/>
          <w:shd w:val="clear" w:color="auto" w:fill="auto"/>
        </w:rPr>
        <w:t>响应文件必须于2025年</w:t>
      </w:r>
      <w:r>
        <w:rPr>
          <w:rFonts w:hint="eastAsia" w:ascii="仿宋_GB2312" w:eastAsia="仿宋_GB2312"/>
          <w:sz w:val="32"/>
          <w:szCs w:val="32"/>
          <w:shd w:val="clear" w:color="auto" w:fill="auto"/>
          <w:lang w:val="en-US" w:eastAsia="zh-CN"/>
        </w:rPr>
        <w:t>7</w:t>
      </w:r>
      <w:r>
        <w:rPr>
          <w:rFonts w:hint="eastAsia" w:ascii="仿宋_GB2312" w:eastAsia="仿宋_GB2312"/>
          <w:sz w:val="32"/>
          <w:szCs w:val="32"/>
          <w:shd w:val="clear" w:color="auto" w:fill="auto"/>
        </w:rPr>
        <w:t>月</w:t>
      </w:r>
      <w:r>
        <w:rPr>
          <w:rFonts w:hint="eastAsia" w:ascii="仿宋_GB2312" w:eastAsia="仿宋_GB2312"/>
          <w:sz w:val="32"/>
          <w:szCs w:val="32"/>
          <w:shd w:val="clear" w:color="auto" w:fill="auto"/>
          <w:lang w:val="en-US" w:eastAsia="zh-CN"/>
        </w:rPr>
        <w:t>15</w:t>
      </w:r>
      <w:bookmarkStart w:id="0" w:name="_GoBack"/>
      <w:bookmarkEnd w:id="0"/>
      <w:r>
        <w:rPr>
          <w:rFonts w:hint="eastAsia" w:ascii="仿宋_GB2312" w:eastAsia="仿宋_GB2312"/>
          <w:sz w:val="32"/>
          <w:szCs w:val="32"/>
          <w:shd w:val="clear" w:color="auto" w:fill="auto"/>
        </w:rPr>
        <w:t>日上午10时前递交至南宁市青秀区思贤路55号广西团校</w:t>
      </w:r>
      <w:r>
        <w:rPr>
          <w:rFonts w:hint="eastAsia" w:ascii="仿宋_GB2312" w:eastAsia="仿宋_GB2312"/>
          <w:sz w:val="32"/>
          <w:szCs w:val="32"/>
          <w:shd w:val="clear" w:color="auto" w:fill="auto"/>
          <w:lang w:val="en-US" w:eastAsia="zh-CN"/>
        </w:rPr>
        <w:t>党委办公室（校长办公室）</w:t>
      </w:r>
      <w:r>
        <w:rPr>
          <w:rFonts w:hint="eastAsia" w:ascii="仿宋_GB2312" w:eastAsia="仿宋_GB2312"/>
          <w:sz w:val="32"/>
          <w:szCs w:val="32"/>
          <w:shd w:val="clear" w:color="auto" w:fill="auto"/>
        </w:rPr>
        <w:t>（现场递交材料请于工作日递交并现场签字确认），逾期不予接收</w:t>
      </w:r>
      <w:r>
        <w:rPr>
          <w:rFonts w:hint="eastAsia" w:ascii="仿宋_GB2312" w:eastAsia="仿宋_GB2312"/>
          <w:sz w:val="32"/>
          <w:szCs w:val="32"/>
          <w:shd w:val="clear" w:color="auto" w:fill="auto"/>
          <w:lang w:eastAsia="zh-CN"/>
        </w:rPr>
        <w:t>。</w:t>
      </w:r>
    </w:p>
    <w:p w14:paraId="1473C16F">
      <w:pPr>
        <w:spacing w:line="560" w:lineRule="exact"/>
        <w:ind w:firstLine="640" w:firstLineChars="200"/>
        <w:rPr>
          <w:rFonts w:hint="eastAsia" w:ascii="仿宋_GB2312" w:eastAsia="仿宋_GB2312"/>
          <w:sz w:val="32"/>
          <w:szCs w:val="32"/>
          <w:shd w:val="clear" w:color="auto" w:fill="auto"/>
        </w:rPr>
      </w:pPr>
      <w:r>
        <w:rPr>
          <w:rFonts w:hint="eastAsia" w:ascii="仿宋_GB2312" w:eastAsia="仿宋_GB2312"/>
          <w:sz w:val="32"/>
          <w:szCs w:val="32"/>
          <w:shd w:val="clear" w:color="auto" w:fill="auto"/>
          <w:lang w:val="en-US" w:eastAsia="zh-CN"/>
        </w:rPr>
        <w:t>2.</w:t>
      </w:r>
      <w:r>
        <w:rPr>
          <w:rFonts w:hint="eastAsia" w:ascii="仿宋_GB2312" w:eastAsia="仿宋_GB2312"/>
          <w:sz w:val="32"/>
          <w:szCs w:val="32"/>
          <w:shd w:val="clear" w:color="auto" w:fill="auto"/>
        </w:rPr>
        <w:t>联系人：</w:t>
      </w:r>
      <w:r>
        <w:rPr>
          <w:rFonts w:hint="eastAsia" w:ascii="仿宋_GB2312" w:eastAsia="仿宋_GB2312"/>
          <w:sz w:val="32"/>
          <w:szCs w:val="32"/>
          <w:shd w:val="clear" w:color="auto" w:fill="auto"/>
          <w:lang w:val="en-US" w:eastAsia="zh-CN"/>
        </w:rPr>
        <w:t>龚</w:t>
      </w:r>
      <w:r>
        <w:rPr>
          <w:rFonts w:hint="eastAsia" w:ascii="仿宋_GB2312" w:eastAsia="仿宋_GB2312"/>
          <w:sz w:val="32"/>
          <w:szCs w:val="32"/>
          <w:shd w:val="clear" w:color="auto" w:fill="auto"/>
        </w:rPr>
        <w:t>老师，联系电话：0771-5621</w:t>
      </w:r>
      <w:r>
        <w:rPr>
          <w:rFonts w:hint="eastAsia" w:ascii="仿宋_GB2312" w:eastAsia="仿宋_GB2312"/>
          <w:sz w:val="32"/>
          <w:szCs w:val="32"/>
          <w:shd w:val="clear" w:color="auto" w:fill="auto"/>
          <w:lang w:val="en-US" w:eastAsia="zh-CN"/>
        </w:rPr>
        <w:t>860</w:t>
      </w:r>
      <w:r>
        <w:rPr>
          <w:rFonts w:hint="eastAsia" w:ascii="仿宋_GB2312" w:eastAsia="仿宋_GB2312"/>
          <w:sz w:val="32"/>
          <w:szCs w:val="32"/>
          <w:shd w:val="clear" w:color="auto" w:fill="auto"/>
        </w:rPr>
        <w:t>。</w:t>
      </w:r>
    </w:p>
    <w:p w14:paraId="61A60A81">
      <w:pPr>
        <w:spacing w:line="560" w:lineRule="exact"/>
        <w:ind w:firstLine="640" w:firstLineChars="200"/>
        <w:rPr>
          <w:rFonts w:hint="eastAsia" w:ascii="仿宋_GB2312" w:eastAsia="仿宋_GB2312"/>
          <w:sz w:val="32"/>
          <w:szCs w:val="32"/>
          <w:shd w:val="clear" w:color="auto" w:fill="auto"/>
        </w:rPr>
      </w:pPr>
      <w:r>
        <w:rPr>
          <w:rFonts w:hint="eastAsia" w:ascii="仿宋_GB2312" w:eastAsia="仿宋_GB2312"/>
          <w:sz w:val="32"/>
          <w:szCs w:val="32"/>
          <w:shd w:val="clear" w:color="auto" w:fill="auto"/>
          <w:lang w:val="en-US" w:eastAsia="zh-CN"/>
        </w:rPr>
        <w:t>3.</w:t>
      </w:r>
      <w:r>
        <w:rPr>
          <w:rFonts w:hint="eastAsia" w:ascii="仿宋_GB2312" w:eastAsia="仿宋_GB2312"/>
          <w:sz w:val="32"/>
          <w:szCs w:val="32"/>
          <w:shd w:val="clear" w:color="auto" w:fill="auto"/>
        </w:rPr>
        <w:t>报价人可将密封好的报价文件直接送至采购单位，或以邮寄或速递方式送达（以邮寄或速递方式送达的，送达前先进行电话说明）。密封报价文件须在密封处加盖公章。邮寄或速递方式的报价文件送达时间不能晚于报价截止时间。</w:t>
      </w:r>
    </w:p>
    <w:p w14:paraId="39EDE29D">
      <w:pPr>
        <w:spacing w:line="560" w:lineRule="exact"/>
        <w:ind w:firstLine="640" w:firstLineChars="200"/>
        <w:rPr>
          <w:rFonts w:hint="eastAsia" w:ascii="仿宋_GB2312" w:eastAsia="仿宋_GB2312"/>
          <w:sz w:val="32"/>
          <w:szCs w:val="32"/>
          <w:shd w:val="clear" w:color="auto" w:fill="auto"/>
        </w:rPr>
      </w:pPr>
      <w:r>
        <w:rPr>
          <w:rFonts w:hint="eastAsia" w:ascii="仿宋_GB2312" w:eastAsia="仿宋_GB2312"/>
          <w:sz w:val="32"/>
          <w:szCs w:val="32"/>
          <w:shd w:val="clear" w:color="auto" w:fill="auto"/>
        </w:rPr>
        <w:t>特此公告。</w:t>
      </w:r>
    </w:p>
    <w:p w14:paraId="761B69CA">
      <w:pPr>
        <w:widowControl/>
        <w:spacing w:line="560" w:lineRule="exact"/>
        <w:ind w:firstLine="640" w:firstLineChars="200"/>
        <w:rPr>
          <w:rFonts w:hint="eastAsia" w:ascii="黑体" w:hAnsi="黑体" w:eastAsia="黑体" w:cs="黑体"/>
          <w:bCs/>
          <w:color w:val="333333"/>
          <w:kern w:val="0"/>
          <w:sz w:val="32"/>
          <w:szCs w:val="32"/>
          <w:shd w:val="clear" w:color="auto" w:fill="auto"/>
        </w:rPr>
      </w:pPr>
      <w:r>
        <w:rPr>
          <w:rFonts w:hint="eastAsia" w:ascii="黑体" w:hAnsi="黑体" w:eastAsia="黑体" w:cs="黑体"/>
          <w:bCs/>
          <w:color w:val="333333"/>
          <w:kern w:val="0"/>
          <w:sz w:val="32"/>
          <w:szCs w:val="32"/>
          <w:shd w:val="clear" w:color="auto" w:fill="auto"/>
        </w:rPr>
        <w:t>七、</w:t>
      </w:r>
      <w:r>
        <w:rPr>
          <w:rFonts w:hint="eastAsia" w:ascii="黑体" w:hAnsi="黑体" w:eastAsia="黑体" w:cs="黑体"/>
          <w:bCs/>
          <w:color w:val="333333"/>
          <w:kern w:val="0"/>
          <w:sz w:val="32"/>
          <w:szCs w:val="32"/>
          <w:shd w:val="clear" w:color="auto" w:fill="auto"/>
          <w:lang w:val="en-US" w:eastAsia="zh-CN"/>
        </w:rPr>
        <w:t>投标业务咨询</w:t>
      </w:r>
    </w:p>
    <w:p w14:paraId="7363F37C">
      <w:pPr>
        <w:widowControl/>
        <w:spacing w:line="580" w:lineRule="exact"/>
        <w:ind w:firstLine="640" w:firstLineChars="200"/>
        <w:rPr>
          <w:rFonts w:hint="eastAsia" w:ascii="仿宋_GB2312" w:hAnsi="仿宋" w:eastAsia="仿宋_GB2312" w:cs="宋体"/>
          <w:bCs/>
          <w:color w:val="333333"/>
          <w:kern w:val="0"/>
          <w:sz w:val="32"/>
          <w:szCs w:val="32"/>
          <w:shd w:val="clear" w:color="auto" w:fill="auto"/>
        </w:rPr>
      </w:pPr>
      <w:r>
        <w:rPr>
          <w:rFonts w:hint="eastAsia" w:ascii="仿宋_GB2312" w:hAnsi="仿宋" w:eastAsia="仿宋_GB2312" w:cs="宋体"/>
          <w:bCs/>
          <w:color w:val="333333"/>
          <w:kern w:val="0"/>
          <w:sz w:val="32"/>
          <w:szCs w:val="32"/>
          <w:shd w:val="clear" w:color="auto" w:fill="auto"/>
        </w:rPr>
        <w:t xml:space="preserve">地 </w:t>
      </w:r>
      <w:r>
        <w:rPr>
          <w:rFonts w:hint="eastAsia" w:ascii="Calibri" w:hAnsi="Calibri" w:eastAsia="仿宋_GB2312" w:cs="Calibri"/>
          <w:bCs/>
          <w:color w:val="333333"/>
          <w:kern w:val="0"/>
          <w:sz w:val="32"/>
          <w:szCs w:val="32"/>
          <w:shd w:val="clear" w:color="auto" w:fill="auto"/>
        </w:rPr>
        <w:t>   </w:t>
      </w:r>
      <w:r>
        <w:rPr>
          <w:rFonts w:hint="eastAsia" w:ascii="仿宋_GB2312" w:hAnsi="仿宋" w:eastAsia="仿宋_GB2312" w:cs="宋体"/>
          <w:bCs/>
          <w:color w:val="333333"/>
          <w:kern w:val="0"/>
          <w:sz w:val="32"/>
          <w:szCs w:val="32"/>
          <w:shd w:val="clear" w:color="auto" w:fill="auto"/>
        </w:rPr>
        <w:t>址：广西南宁市青秀区思贤路55号 广西团校综合楼607室后勤部</w:t>
      </w:r>
      <w:r>
        <w:rPr>
          <w:rFonts w:hint="eastAsia" w:ascii="仿宋_GB2312" w:hAnsi="仿宋" w:eastAsia="仿宋_GB2312" w:cs="宋体"/>
          <w:bCs/>
          <w:color w:val="333333"/>
          <w:kern w:val="0"/>
          <w:sz w:val="32"/>
          <w:szCs w:val="32"/>
          <w:shd w:val="clear" w:color="auto" w:fill="auto"/>
          <w:lang w:eastAsia="zh-CN"/>
        </w:rPr>
        <w:t>，</w:t>
      </w:r>
      <w:r>
        <w:rPr>
          <w:rFonts w:hint="eastAsia" w:ascii="仿宋_GB2312" w:hAnsi="仿宋" w:eastAsia="仿宋_GB2312" w:cs="宋体"/>
          <w:bCs/>
          <w:color w:val="333333"/>
          <w:kern w:val="0"/>
          <w:sz w:val="32"/>
          <w:szCs w:val="32"/>
          <w:shd w:val="clear" w:color="auto" w:fill="auto"/>
        </w:rPr>
        <w:t>联系人：彭老师</w:t>
      </w:r>
      <w:r>
        <w:rPr>
          <w:rFonts w:hint="eastAsia" w:ascii="仿宋_GB2312" w:hAnsi="仿宋" w:eastAsia="仿宋_GB2312" w:cs="宋体"/>
          <w:bCs/>
          <w:color w:val="333333"/>
          <w:kern w:val="0"/>
          <w:sz w:val="32"/>
          <w:szCs w:val="32"/>
          <w:shd w:val="clear" w:color="auto" w:fill="auto"/>
          <w:lang w:eastAsia="zh-CN"/>
        </w:rPr>
        <w:t>，</w:t>
      </w:r>
      <w:r>
        <w:rPr>
          <w:rFonts w:hint="eastAsia" w:ascii="仿宋_GB2312" w:hAnsi="仿宋" w:eastAsia="仿宋_GB2312" w:cs="宋体"/>
          <w:bCs/>
          <w:color w:val="333333"/>
          <w:kern w:val="0"/>
          <w:sz w:val="32"/>
          <w:szCs w:val="32"/>
          <w:shd w:val="clear" w:color="auto" w:fill="auto"/>
        </w:rPr>
        <w:t>电话：0771-5621655</w:t>
      </w:r>
    </w:p>
    <w:p w14:paraId="5C80C339">
      <w:pPr>
        <w:widowControl/>
        <w:spacing w:line="560" w:lineRule="exact"/>
        <w:ind w:firstLine="640" w:firstLineChars="200"/>
        <w:rPr>
          <w:rFonts w:hint="eastAsia" w:ascii="仿宋_GB2312" w:hAnsi="仿宋" w:eastAsia="仿宋_GB2312" w:cs="宋体"/>
          <w:bCs/>
          <w:color w:val="333333"/>
          <w:kern w:val="0"/>
          <w:sz w:val="32"/>
          <w:szCs w:val="32"/>
          <w:shd w:val="clear" w:color="auto" w:fill="auto"/>
        </w:rPr>
      </w:pPr>
      <w:r>
        <w:rPr>
          <w:rFonts w:ascii="仿宋_GB2312" w:hAnsi="仿宋" w:eastAsia="仿宋_GB2312" w:cs="宋体"/>
          <w:bCs/>
          <w:color w:val="333333"/>
          <w:kern w:val="0"/>
          <w:sz w:val="32"/>
          <w:szCs w:val="32"/>
          <w:shd w:val="clear" w:color="auto" w:fill="auto"/>
        </w:rPr>
        <w:br w:type="page"/>
      </w:r>
    </w:p>
    <w:p w14:paraId="52CE4031">
      <w:pPr>
        <w:keepNext w:val="0"/>
        <w:keepLines w:val="0"/>
        <w:pageBreakBefore w:val="0"/>
        <w:widowControl/>
        <w:tabs>
          <w:tab w:val="left" w:pos="426"/>
        </w:tabs>
        <w:kinsoku/>
        <w:wordWrap/>
        <w:overflowPunct/>
        <w:topLinePunct w:val="0"/>
        <w:autoSpaceDE/>
        <w:autoSpaceDN/>
        <w:bidi w:val="0"/>
        <w:adjustRightInd/>
        <w:snapToGrid/>
        <w:spacing w:line="580" w:lineRule="exact"/>
        <w:textAlignment w:val="auto"/>
        <w:rPr>
          <w:rFonts w:hint="eastAsia" w:ascii="仿宋_GB2312" w:hAnsi="仿宋" w:eastAsia="仿宋_GB2312" w:cs="宋体"/>
          <w:bCs/>
          <w:color w:val="333333"/>
          <w:kern w:val="0"/>
          <w:sz w:val="28"/>
          <w:szCs w:val="28"/>
          <w:shd w:val="clear" w:color="auto" w:fill="auto"/>
        </w:rPr>
      </w:pPr>
      <w:r>
        <w:rPr>
          <w:rFonts w:hint="eastAsia" w:ascii="仿宋_GB2312" w:hAnsi="仿宋" w:eastAsia="仿宋_GB2312" w:cs="宋体"/>
          <w:bCs/>
          <w:color w:val="333333"/>
          <w:kern w:val="0"/>
          <w:sz w:val="28"/>
          <w:szCs w:val="28"/>
          <w:shd w:val="clear" w:color="auto" w:fill="auto"/>
        </w:rPr>
        <w:t>附件：</w:t>
      </w:r>
    </w:p>
    <w:p w14:paraId="2CCC76A7">
      <w:pPr>
        <w:keepNext w:val="0"/>
        <w:keepLines w:val="0"/>
        <w:pageBreakBefore w:val="0"/>
        <w:widowControl/>
        <w:tabs>
          <w:tab w:val="left" w:pos="426"/>
        </w:tabs>
        <w:kinsoku/>
        <w:wordWrap/>
        <w:overflowPunct/>
        <w:topLinePunct w:val="0"/>
        <w:autoSpaceDE/>
        <w:autoSpaceDN/>
        <w:bidi w:val="0"/>
        <w:adjustRightInd/>
        <w:snapToGrid/>
        <w:spacing w:line="580" w:lineRule="exact"/>
        <w:jc w:val="center"/>
        <w:textAlignment w:val="auto"/>
        <w:rPr>
          <w:rFonts w:hint="eastAsia" w:ascii="华文中宋" w:hAnsi="华文中宋" w:eastAsia="华文中宋" w:cs="华文中宋"/>
          <w:b w:val="0"/>
          <w:bCs/>
          <w:sz w:val="44"/>
          <w:szCs w:val="44"/>
          <w:shd w:val="clear" w:color="auto" w:fill="auto"/>
        </w:rPr>
      </w:pPr>
      <w:r>
        <w:rPr>
          <w:rFonts w:hint="eastAsia" w:ascii="华文中宋" w:hAnsi="华文中宋" w:eastAsia="华文中宋" w:cs="华文中宋"/>
          <w:b w:val="0"/>
          <w:bCs/>
          <w:sz w:val="44"/>
          <w:szCs w:val="44"/>
          <w:shd w:val="clear" w:color="auto" w:fill="auto"/>
        </w:rPr>
        <w:t>中国共产主义青年团广西团校</w:t>
      </w:r>
    </w:p>
    <w:p w14:paraId="4D817383">
      <w:pPr>
        <w:keepNext w:val="0"/>
        <w:keepLines w:val="0"/>
        <w:pageBreakBefore w:val="0"/>
        <w:widowControl/>
        <w:tabs>
          <w:tab w:val="left" w:pos="426"/>
        </w:tabs>
        <w:kinsoku/>
        <w:wordWrap/>
        <w:overflowPunct/>
        <w:topLinePunct w:val="0"/>
        <w:autoSpaceDE/>
        <w:autoSpaceDN/>
        <w:bidi w:val="0"/>
        <w:adjustRightInd/>
        <w:snapToGrid/>
        <w:spacing w:line="580" w:lineRule="exact"/>
        <w:jc w:val="center"/>
        <w:textAlignment w:val="auto"/>
        <w:rPr>
          <w:rFonts w:hint="eastAsia" w:ascii="微软雅黑 Light" w:hAnsi="微软雅黑 Light" w:eastAsia="微软雅黑 Light" w:cs="宋体"/>
          <w:b w:val="0"/>
          <w:bCs/>
          <w:color w:val="333333"/>
          <w:kern w:val="0"/>
          <w:sz w:val="44"/>
          <w:szCs w:val="44"/>
          <w:shd w:val="clear" w:color="auto" w:fill="auto"/>
        </w:rPr>
      </w:pPr>
      <w:r>
        <w:rPr>
          <w:rFonts w:hint="eastAsia" w:ascii="华文中宋" w:hAnsi="华文中宋" w:eastAsia="华文中宋" w:cs="华文中宋"/>
          <w:b w:val="0"/>
          <w:bCs/>
          <w:sz w:val="44"/>
          <w:szCs w:val="44"/>
          <w:shd w:val="clear" w:color="auto" w:fill="auto"/>
        </w:rPr>
        <w:t>车辆租赁服务报价表</w:t>
      </w:r>
    </w:p>
    <w:tbl>
      <w:tblPr>
        <w:tblStyle w:val="7"/>
        <w:tblpPr w:leftFromText="180" w:rightFromText="180" w:vertAnchor="text" w:horzAnchor="margin" w:tblpX="128" w:tblpY="164"/>
        <w:tblOverlap w:val="never"/>
        <w:tblW w:w="904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9"/>
        <w:gridCol w:w="1356"/>
        <w:gridCol w:w="770"/>
        <w:gridCol w:w="1111"/>
        <w:gridCol w:w="2435"/>
        <w:gridCol w:w="1546"/>
        <w:gridCol w:w="1119"/>
      </w:tblGrid>
      <w:tr w14:paraId="343893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25" w:hRule="atLeast"/>
        </w:trPr>
        <w:tc>
          <w:tcPr>
            <w:tcW w:w="709" w:type="dxa"/>
            <w:tcBorders>
              <w:top w:val="single" w:color="auto" w:sz="4" w:space="0"/>
              <w:left w:val="single" w:color="auto" w:sz="4" w:space="0"/>
              <w:bottom w:val="single" w:color="auto" w:sz="4" w:space="0"/>
              <w:right w:val="single" w:color="auto" w:sz="4" w:space="0"/>
            </w:tcBorders>
            <w:vAlign w:val="center"/>
          </w:tcPr>
          <w:p w14:paraId="7A394F03">
            <w:pPr>
              <w:jc w:val="center"/>
              <w:rPr>
                <w:rFonts w:ascii="仿宋_GB2312" w:hAnsi="Courier New" w:eastAsia="仿宋_GB2312"/>
                <w:spacing w:val="-20"/>
                <w:sz w:val="24"/>
                <w:szCs w:val="24"/>
                <w:shd w:val="clear" w:color="auto" w:fill="auto"/>
              </w:rPr>
            </w:pPr>
            <w:r>
              <w:rPr>
                <w:rFonts w:hint="eastAsia" w:ascii="仿宋_GB2312" w:hAnsi="Courier New" w:eastAsia="仿宋_GB2312"/>
                <w:spacing w:val="-20"/>
                <w:sz w:val="24"/>
                <w:szCs w:val="24"/>
                <w:shd w:val="clear" w:color="auto" w:fill="auto"/>
              </w:rPr>
              <w:t>序号</w:t>
            </w:r>
          </w:p>
        </w:tc>
        <w:tc>
          <w:tcPr>
            <w:tcW w:w="1356" w:type="dxa"/>
            <w:tcBorders>
              <w:top w:val="single" w:color="auto" w:sz="4" w:space="0"/>
              <w:left w:val="single" w:color="auto" w:sz="4" w:space="0"/>
              <w:bottom w:val="single" w:color="auto" w:sz="4" w:space="0"/>
              <w:right w:val="single" w:color="auto" w:sz="4" w:space="0"/>
            </w:tcBorders>
            <w:vAlign w:val="center"/>
          </w:tcPr>
          <w:p w14:paraId="039931E9">
            <w:pPr>
              <w:jc w:val="center"/>
              <w:rPr>
                <w:rFonts w:ascii="仿宋_GB2312" w:hAnsi="Courier New" w:eastAsia="仿宋_GB2312"/>
                <w:spacing w:val="-20"/>
                <w:sz w:val="24"/>
                <w:szCs w:val="24"/>
                <w:shd w:val="clear" w:color="auto" w:fill="auto"/>
              </w:rPr>
            </w:pPr>
            <w:r>
              <w:rPr>
                <w:rFonts w:hint="eastAsia" w:ascii="仿宋_GB2312" w:hAnsi="Courier New" w:eastAsia="仿宋_GB2312"/>
                <w:spacing w:val="-20"/>
                <w:sz w:val="24"/>
                <w:szCs w:val="24"/>
                <w:shd w:val="clear" w:color="auto" w:fill="auto"/>
              </w:rPr>
              <w:t>车的类别和车型</w:t>
            </w:r>
          </w:p>
        </w:tc>
        <w:tc>
          <w:tcPr>
            <w:tcW w:w="770" w:type="dxa"/>
            <w:tcBorders>
              <w:top w:val="single" w:color="auto" w:sz="4" w:space="0"/>
              <w:left w:val="single" w:color="auto" w:sz="4" w:space="0"/>
              <w:bottom w:val="single" w:color="auto" w:sz="4" w:space="0"/>
              <w:right w:val="single" w:color="auto" w:sz="4" w:space="0"/>
            </w:tcBorders>
            <w:vAlign w:val="center"/>
          </w:tcPr>
          <w:p w14:paraId="271C6906">
            <w:pPr>
              <w:jc w:val="center"/>
              <w:rPr>
                <w:rFonts w:ascii="仿宋_GB2312" w:hAnsi="Courier New" w:eastAsia="仿宋_GB2312"/>
                <w:spacing w:val="-20"/>
                <w:sz w:val="24"/>
                <w:szCs w:val="24"/>
                <w:shd w:val="clear" w:color="auto" w:fill="auto"/>
              </w:rPr>
            </w:pPr>
            <w:r>
              <w:rPr>
                <w:rFonts w:hint="eastAsia" w:ascii="仿宋_GB2312" w:hAnsi="Courier New" w:eastAsia="仿宋_GB2312"/>
                <w:spacing w:val="-20"/>
                <w:sz w:val="24"/>
                <w:szCs w:val="24"/>
                <w:shd w:val="clear" w:color="auto" w:fill="auto"/>
              </w:rPr>
              <w:t>品牌</w:t>
            </w:r>
          </w:p>
        </w:tc>
        <w:tc>
          <w:tcPr>
            <w:tcW w:w="1111" w:type="dxa"/>
            <w:tcBorders>
              <w:top w:val="single" w:color="auto" w:sz="4" w:space="0"/>
              <w:left w:val="single" w:color="auto" w:sz="4" w:space="0"/>
              <w:bottom w:val="single" w:color="auto" w:sz="4" w:space="0"/>
              <w:right w:val="single" w:color="auto" w:sz="4" w:space="0"/>
            </w:tcBorders>
            <w:vAlign w:val="center"/>
          </w:tcPr>
          <w:p w14:paraId="07F5D98F">
            <w:pPr>
              <w:jc w:val="center"/>
              <w:rPr>
                <w:rFonts w:ascii="仿宋_GB2312" w:hAnsi="Courier New" w:eastAsia="仿宋_GB2312"/>
                <w:spacing w:val="-20"/>
                <w:sz w:val="24"/>
                <w:szCs w:val="24"/>
                <w:shd w:val="clear" w:color="auto" w:fill="auto"/>
              </w:rPr>
            </w:pPr>
            <w:r>
              <w:rPr>
                <w:rFonts w:hint="eastAsia" w:ascii="仿宋_GB2312" w:hAnsi="Courier New" w:eastAsia="仿宋_GB2312"/>
                <w:spacing w:val="-20"/>
                <w:sz w:val="24"/>
                <w:szCs w:val="24"/>
                <w:shd w:val="clear" w:color="auto" w:fill="auto"/>
              </w:rPr>
              <w:t>公里数</w:t>
            </w:r>
          </w:p>
        </w:tc>
        <w:tc>
          <w:tcPr>
            <w:tcW w:w="2435" w:type="dxa"/>
            <w:tcBorders>
              <w:top w:val="single" w:color="auto" w:sz="4" w:space="0"/>
              <w:left w:val="single" w:color="auto" w:sz="4" w:space="0"/>
              <w:bottom w:val="single" w:color="auto" w:sz="4" w:space="0"/>
              <w:right w:val="single" w:color="auto" w:sz="4" w:space="0"/>
            </w:tcBorders>
            <w:vAlign w:val="center"/>
          </w:tcPr>
          <w:p w14:paraId="7DA7F646">
            <w:pPr>
              <w:jc w:val="center"/>
              <w:rPr>
                <w:rFonts w:ascii="仿宋_GB2312" w:hAnsi="Courier New" w:eastAsia="仿宋_GB2312"/>
                <w:spacing w:val="-20"/>
                <w:sz w:val="24"/>
                <w:szCs w:val="24"/>
                <w:shd w:val="clear" w:color="auto" w:fill="auto"/>
              </w:rPr>
            </w:pPr>
            <w:r>
              <w:rPr>
                <w:rFonts w:hint="eastAsia" w:ascii="仿宋_GB2312" w:hAnsi="Arial" w:eastAsia="仿宋_GB2312" w:cs="Arial"/>
                <w:bCs/>
                <w:color w:val="000000"/>
                <w:kern w:val="0"/>
                <w:sz w:val="24"/>
                <w:szCs w:val="24"/>
                <w:shd w:val="clear" w:color="auto" w:fill="auto"/>
              </w:rPr>
              <w:t>采购上控价格（元/天）</w:t>
            </w:r>
          </w:p>
        </w:tc>
        <w:tc>
          <w:tcPr>
            <w:tcW w:w="1546" w:type="dxa"/>
            <w:tcBorders>
              <w:top w:val="single" w:color="auto" w:sz="4" w:space="0"/>
              <w:left w:val="single" w:color="auto" w:sz="4" w:space="0"/>
              <w:bottom w:val="single" w:color="auto" w:sz="4" w:space="0"/>
              <w:right w:val="single" w:color="auto" w:sz="4" w:space="0"/>
            </w:tcBorders>
            <w:vAlign w:val="center"/>
          </w:tcPr>
          <w:p w14:paraId="2F9FC588">
            <w:pPr>
              <w:widowControl/>
              <w:jc w:val="left"/>
              <w:rPr>
                <w:rFonts w:ascii="仿宋_GB2312" w:hAnsi="Times New Roman" w:eastAsia="仿宋_GB2312" w:cs="Times New Roman"/>
                <w:sz w:val="24"/>
                <w:szCs w:val="24"/>
                <w:shd w:val="clear" w:color="auto" w:fill="auto"/>
              </w:rPr>
            </w:pPr>
            <w:r>
              <w:rPr>
                <w:rFonts w:hint="eastAsia" w:ascii="仿宋_GB2312" w:hAnsi="Arial" w:eastAsia="仿宋_GB2312" w:cs="Arial"/>
                <w:bCs/>
                <w:color w:val="000000"/>
                <w:kern w:val="0"/>
                <w:sz w:val="24"/>
                <w:szCs w:val="24"/>
                <w:shd w:val="clear" w:color="auto" w:fill="auto"/>
              </w:rPr>
              <w:t>实际租赁单价（元/天</w:t>
            </w:r>
            <w:r>
              <w:rPr>
                <w:rFonts w:hint="eastAsia" w:ascii="仿宋_GB2312" w:hAnsi="宋体" w:eastAsia="仿宋_GB2312" w:cs="宋体"/>
                <w:kern w:val="0"/>
                <w:sz w:val="24"/>
                <w:szCs w:val="24"/>
                <w:shd w:val="clear" w:color="auto" w:fill="auto"/>
              </w:rPr>
              <w:t xml:space="preserve"> ）</w:t>
            </w:r>
          </w:p>
        </w:tc>
        <w:tc>
          <w:tcPr>
            <w:tcW w:w="1119" w:type="dxa"/>
            <w:tcBorders>
              <w:top w:val="single" w:color="auto" w:sz="4" w:space="0"/>
              <w:left w:val="single" w:color="auto" w:sz="4" w:space="0"/>
              <w:bottom w:val="single" w:color="auto" w:sz="4" w:space="0"/>
              <w:right w:val="single" w:color="auto" w:sz="4" w:space="0"/>
            </w:tcBorders>
            <w:vAlign w:val="center"/>
          </w:tcPr>
          <w:p w14:paraId="1F69ADAD">
            <w:pPr>
              <w:jc w:val="center"/>
              <w:rPr>
                <w:rFonts w:ascii="仿宋_GB2312" w:hAnsi="Courier New" w:eastAsia="仿宋_GB2312"/>
                <w:sz w:val="24"/>
                <w:szCs w:val="24"/>
                <w:shd w:val="clear" w:color="auto" w:fill="auto"/>
              </w:rPr>
            </w:pPr>
            <w:r>
              <w:rPr>
                <w:rFonts w:hint="eastAsia" w:ascii="仿宋_GB2312" w:hAnsi="Courier New" w:eastAsia="仿宋_GB2312"/>
                <w:sz w:val="24"/>
                <w:szCs w:val="24"/>
                <w:shd w:val="clear" w:color="auto" w:fill="auto"/>
              </w:rPr>
              <w:t>备注</w:t>
            </w:r>
          </w:p>
        </w:tc>
      </w:tr>
      <w:tr w14:paraId="007A03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596" w:hRule="atLeast"/>
        </w:trPr>
        <w:tc>
          <w:tcPr>
            <w:tcW w:w="709" w:type="dxa"/>
            <w:tcBorders>
              <w:top w:val="single" w:color="auto" w:sz="4" w:space="0"/>
              <w:left w:val="single" w:color="auto" w:sz="4" w:space="0"/>
              <w:bottom w:val="single" w:color="auto" w:sz="4" w:space="0"/>
              <w:right w:val="single" w:color="auto" w:sz="4" w:space="0"/>
            </w:tcBorders>
            <w:vAlign w:val="center"/>
          </w:tcPr>
          <w:p w14:paraId="7978A9F2">
            <w:pPr>
              <w:jc w:val="center"/>
              <w:rPr>
                <w:rFonts w:hint="eastAsia" w:ascii="仿宋_GB2312" w:hAnsi="宋体" w:eastAsia="仿宋_GB2312" w:cs="Times New Roman"/>
                <w:sz w:val="24"/>
                <w:szCs w:val="24"/>
                <w:shd w:val="clear" w:color="auto" w:fill="auto"/>
              </w:rPr>
            </w:pPr>
            <w:r>
              <w:rPr>
                <w:rFonts w:hint="eastAsia" w:ascii="仿宋_GB2312" w:hAnsi="宋体" w:eastAsia="仿宋_GB2312" w:cs="Times New Roman"/>
                <w:sz w:val="24"/>
                <w:szCs w:val="24"/>
                <w:shd w:val="clear" w:color="auto" w:fill="auto"/>
              </w:rPr>
              <w:t>1</w:t>
            </w:r>
          </w:p>
        </w:tc>
        <w:tc>
          <w:tcPr>
            <w:tcW w:w="1356" w:type="dxa"/>
            <w:tcBorders>
              <w:top w:val="single" w:color="auto" w:sz="4" w:space="0"/>
              <w:left w:val="single" w:color="auto" w:sz="4" w:space="0"/>
              <w:bottom w:val="single" w:color="auto" w:sz="4" w:space="0"/>
              <w:right w:val="single" w:color="auto" w:sz="4" w:space="0"/>
            </w:tcBorders>
            <w:vAlign w:val="center"/>
          </w:tcPr>
          <w:p w14:paraId="251C9E1B">
            <w:pPr>
              <w:jc w:val="center"/>
              <w:rPr>
                <w:rFonts w:hint="eastAsia" w:ascii="仿宋_GB2312" w:hAnsi="宋体" w:eastAsia="仿宋_GB2312" w:cs="Times New Roman"/>
                <w:sz w:val="24"/>
                <w:szCs w:val="24"/>
                <w:shd w:val="clear" w:color="auto" w:fill="auto"/>
              </w:rPr>
            </w:pPr>
            <w:r>
              <w:rPr>
                <w:rFonts w:hint="eastAsia" w:ascii="仿宋_GB2312" w:hAnsi="宋体" w:eastAsia="仿宋_GB2312" w:cs="Times New Roman"/>
                <w:sz w:val="24"/>
                <w:szCs w:val="24"/>
                <w:shd w:val="clear" w:color="auto" w:fill="auto"/>
              </w:rPr>
              <w:t>车型</w:t>
            </w:r>
          </w:p>
          <w:p w14:paraId="55EA2895">
            <w:pPr>
              <w:jc w:val="center"/>
              <w:rPr>
                <w:rFonts w:hint="eastAsia" w:ascii="仿宋_GB2312" w:hAnsi="宋体" w:eastAsia="仿宋_GB2312" w:cs="Times New Roman"/>
                <w:sz w:val="24"/>
                <w:szCs w:val="24"/>
                <w:shd w:val="clear" w:color="auto" w:fill="auto"/>
              </w:rPr>
            </w:pPr>
            <w:r>
              <w:rPr>
                <w:rFonts w:hint="eastAsia" w:ascii="仿宋_GB2312" w:hAnsi="宋体" w:eastAsia="仿宋_GB2312" w:cs="Times New Roman"/>
                <w:sz w:val="24"/>
                <w:szCs w:val="24"/>
                <w:shd w:val="clear" w:color="auto" w:fill="auto"/>
              </w:rPr>
              <w:t>（5座燃油轿车B级）</w:t>
            </w:r>
          </w:p>
        </w:tc>
        <w:tc>
          <w:tcPr>
            <w:tcW w:w="770" w:type="dxa"/>
            <w:tcBorders>
              <w:top w:val="single" w:color="auto" w:sz="4" w:space="0"/>
              <w:left w:val="single" w:color="auto" w:sz="4" w:space="0"/>
              <w:bottom w:val="single" w:color="auto" w:sz="4" w:space="0"/>
              <w:right w:val="single" w:color="auto" w:sz="4" w:space="0"/>
            </w:tcBorders>
            <w:vAlign w:val="center"/>
          </w:tcPr>
          <w:p w14:paraId="1323AD81">
            <w:pPr>
              <w:jc w:val="center"/>
              <w:rPr>
                <w:rFonts w:hint="eastAsia" w:ascii="仿宋_GB2312" w:hAnsi="宋体" w:eastAsia="仿宋_GB2312" w:cs="Times New Roman"/>
                <w:sz w:val="24"/>
                <w:szCs w:val="24"/>
                <w:shd w:val="clear" w:color="auto" w:fill="auto"/>
              </w:rPr>
            </w:pPr>
          </w:p>
        </w:tc>
        <w:tc>
          <w:tcPr>
            <w:tcW w:w="1111" w:type="dxa"/>
            <w:tcBorders>
              <w:top w:val="single" w:color="auto" w:sz="4" w:space="0"/>
              <w:left w:val="single" w:color="auto" w:sz="4" w:space="0"/>
              <w:bottom w:val="single" w:color="auto" w:sz="4" w:space="0"/>
              <w:right w:val="single" w:color="auto" w:sz="4" w:space="0"/>
            </w:tcBorders>
            <w:vAlign w:val="center"/>
          </w:tcPr>
          <w:p w14:paraId="5AC3EB61">
            <w:pPr>
              <w:rPr>
                <w:rFonts w:hint="eastAsia" w:ascii="仿宋_GB2312" w:hAnsi="宋体" w:eastAsia="仿宋_GB2312"/>
                <w:sz w:val="24"/>
                <w:szCs w:val="24"/>
                <w:shd w:val="clear" w:color="auto" w:fill="auto"/>
              </w:rPr>
            </w:pPr>
            <w:r>
              <w:rPr>
                <w:rFonts w:hint="eastAsia" w:ascii="仿宋_GB2312" w:hAnsi="宋体" w:eastAsia="仿宋_GB2312"/>
                <w:sz w:val="24"/>
                <w:szCs w:val="24"/>
                <w:shd w:val="clear" w:color="auto" w:fill="auto"/>
              </w:rPr>
              <w:t>20万公里以内</w:t>
            </w:r>
          </w:p>
        </w:tc>
        <w:tc>
          <w:tcPr>
            <w:tcW w:w="2435" w:type="dxa"/>
            <w:tcBorders>
              <w:top w:val="single" w:color="auto" w:sz="4" w:space="0"/>
              <w:left w:val="single" w:color="auto" w:sz="4" w:space="0"/>
              <w:bottom w:val="single" w:color="auto" w:sz="4" w:space="0"/>
              <w:right w:val="single" w:color="auto" w:sz="4" w:space="0"/>
            </w:tcBorders>
            <w:vAlign w:val="center"/>
          </w:tcPr>
          <w:p w14:paraId="2929C6F3">
            <w:pPr>
              <w:rPr>
                <w:rFonts w:hint="eastAsia" w:ascii="仿宋_GB2312" w:hAnsi="宋体" w:eastAsia="仿宋_GB2312"/>
                <w:sz w:val="24"/>
                <w:szCs w:val="24"/>
                <w:shd w:val="clear" w:color="auto" w:fill="auto"/>
              </w:rPr>
            </w:pPr>
            <w:r>
              <w:rPr>
                <w:rFonts w:ascii="仿宋_GB2312" w:hAnsi="宋体" w:eastAsia="仿宋_GB2312"/>
                <w:sz w:val="24"/>
                <w:szCs w:val="24"/>
                <w:shd w:val="clear" w:color="auto" w:fill="auto"/>
              </w:rPr>
              <w:t>100公里以内（含）包车服务：500元/天/；100公里以外包车服务：3元/公里</w:t>
            </w:r>
          </w:p>
        </w:tc>
        <w:tc>
          <w:tcPr>
            <w:tcW w:w="1546" w:type="dxa"/>
            <w:tcBorders>
              <w:top w:val="single" w:color="auto" w:sz="4" w:space="0"/>
              <w:left w:val="single" w:color="auto" w:sz="4" w:space="0"/>
              <w:bottom w:val="single" w:color="auto" w:sz="4" w:space="0"/>
              <w:right w:val="single" w:color="auto" w:sz="4" w:space="0"/>
            </w:tcBorders>
            <w:vAlign w:val="center"/>
          </w:tcPr>
          <w:p w14:paraId="42C22288">
            <w:pPr>
              <w:rPr>
                <w:rFonts w:hint="eastAsia" w:ascii="仿宋_GB2312" w:hAnsi="宋体" w:eastAsia="仿宋_GB2312"/>
                <w:sz w:val="24"/>
                <w:szCs w:val="24"/>
                <w:shd w:val="clear" w:color="auto" w:fill="auto"/>
              </w:rPr>
            </w:pPr>
          </w:p>
        </w:tc>
        <w:tc>
          <w:tcPr>
            <w:tcW w:w="1119" w:type="dxa"/>
            <w:tcBorders>
              <w:top w:val="single" w:color="auto" w:sz="4" w:space="0"/>
              <w:left w:val="single" w:color="auto" w:sz="4" w:space="0"/>
              <w:bottom w:val="single" w:color="auto" w:sz="4" w:space="0"/>
              <w:right w:val="single" w:color="auto" w:sz="4" w:space="0"/>
            </w:tcBorders>
            <w:vAlign w:val="center"/>
          </w:tcPr>
          <w:p w14:paraId="2CB39579">
            <w:pPr>
              <w:rPr>
                <w:rFonts w:hint="eastAsia" w:ascii="仿宋_GB2312" w:hAnsi="宋体" w:eastAsia="仿宋_GB2312"/>
                <w:spacing w:val="-6"/>
                <w:sz w:val="24"/>
                <w:szCs w:val="24"/>
                <w:shd w:val="clear" w:color="auto" w:fill="auto"/>
              </w:rPr>
            </w:pPr>
          </w:p>
        </w:tc>
      </w:tr>
      <w:tr w14:paraId="474177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756" w:hRule="atLeast"/>
        </w:trPr>
        <w:tc>
          <w:tcPr>
            <w:tcW w:w="709" w:type="dxa"/>
            <w:tcBorders>
              <w:top w:val="single" w:color="auto" w:sz="4" w:space="0"/>
              <w:left w:val="single" w:color="auto" w:sz="4" w:space="0"/>
              <w:bottom w:val="single" w:color="auto" w:sz="4" w:space="0"/>
              <w:right w:val="single" w:color="auto" w:sz="4" w:space="0"/>
            </w:tcBorders>
            <w:vAlign w:val="center"/>
          </w:tcPr>
          <w:p w14:paraId="63D87C02">
            <w:pPr>
              <w:jc w:val="center"/>
              <w:rPr>
                <w:rFonts w:hint="eastAsia" w:ascii="仿宋_GB2312" w:hAnsi="宋体" w:eastAsia="仿宋_GB2312" w:cs="Times New Roman"/>
                <w:sz w:val="24"/>
                <w:szCs w:val="24"/>
                <w:shd w:val="clear" w:color="auto" w:fill="auto"/>
              </w:rPr>
            </w:pPr>
            <w:r>
              <w:rPr>
                <w:rFonts w:hint="eastAsia" w:ascii="仿宋_GB2312" w:hAnsi="宋体" w:eastAsia="仿宋_GB2312" w:cs="Times New Roman"/>
                <w:sz w:val="24"/>
                <w:szCs w:val="24"/>
                <w:shd w:val="clear" w:color="auto" w:fill="auto"/>
              </w:rPr>
              <w:t>2</w:t>
            </w:r>
          </w:p>
        </w:tc>
        <w:tc>
          <w:tcPr>
            <w:tcW w:w="1356" w:type="dxa"/>
            <w:tcBorders>
              <w:top w:val="single" w:color="auto" w:sz="4" w:space="0"/>
              <w:left w:val="single" w:color="auto" w:sz="4" w:space="0"/>
              <w:bottom w:val="single" w:color="auto" w:sz="4" w:space="0"/>
              <w:right w:val="single" w:color="auto" w:sz="4" w:space="0"/>
            </w:tcBorders>
            <w:vAlign w:val="center"/>
          </w:tcPr>
          <w:p w14:paraId="031A4E72">
            <w:pPr>
              <w:jc w:val="center"/>
              <w:rPr>
                <w:rFonts w:hint="eastAsia" w:ascii="仿宋_GB2312" w:hAnsi="宋体" w:eastAsia="仿宋_GB2312" w:cs="Times New Roman"/>
                <w:sz w:val="24"/>
                <w:szCs w:val="24"/>
                <w:shd w:val="clear" w:color="auto" w:fill="auto"/>
              </w:rPr>
            </w:pPr>
            <w:r>
              <w:rPr>
                <w:rFonts w:hint="eastAsia" w:ascii="仿宋_GB2312" w:hAnsi="宋体" w:eastAsia="仿宋_GB2312" w:cs="Times New Roman"/>
                <w:sz w:val="24"/>
                <w:szCs w:val="24"/>
                <w:shd w:val="clear" w:color="auto" w:fill="auto"/>
              </w:rPr>
              <w:t>车型</w:t>
            </w:r>
          </w:p>
          <w:p w14:paraId="234011B4">
            <w:pPr>
              <w:jc w:val="center"/>
              <w:rPr>
                <w:rFonts w:hint="eastAsia" w:ascii="仿宋_GB2312" w:hAnsi="宋体" w:eastAsia="仿宋_GB2312" w:cs="Times New Roman"/>
                <w:sz w:val="24"/>
                <w:szCs w:val="24"/>
                <w:shd w:val="clear" w:color="auto" w:fill="auto"/>
              </w:rPr>
            </w:pPr>
            <w:r>
              <w:rPr>
                <w:rFonts w:hint="eastAsia" w:ascii="仿宋_GB2312" w:hAnsi="宋体" w:eastAsia="仿宋_GB2312" w:cs="Times New Roman"/>
                <w:sz w:val="24"/>
                <w:szCs w:val="24"/>
                <w:shd w:val="clear" w:color="auto" w:fill="auto"/>
              </w:rPr>
              <w:t>（7座燃油商务车）</w:t>
            </w:r>
          </w:p>
        </w:tc>
        <w:tc>
          <w:tcPr>
            <w:tcW w:w="770" w:type="dxa"/>
            <w:tcBorders>
              <w:top w:val="single" w:color="auto" w:sz="4" w:space="0"/>
              <w:left w:val="single" w:color="auto" w:sz="4" w:space="0"/>
              <w:bottom w:val="single" w:color="auto" w:sz="4" w:space="0"/>
              <w:right w:val="single" w:color="auto" w:sz="4" w:space="0"/>
            </w:tcBorders>
            <w:vAlign w:val="center"/>
          </w:tcPr>
          <w:p w14:paraId="6BF3F943">
            <w:pPr>
              <w:rPr>
                <w:rFonts w:hint="eastAsia" w:ascii="仿宋_GB2312" w:hAnsi="宋体" w:eastAsia="仿宋_GB2312" w:cs="Times New Roman"/>
                <w:sz w:val="24"/>
                <w:szCs w:val="24"/>
                <w:shd w:val="clear" w:color="auto" w:fill="auto"/>
              </w:rPr>
            </w:pPr>
          </w:p>
        </w:tc>
        <w:tc>
          <w:tcPr>
            <w:tcW w:w="1111" w:type="dxa"/>
            <w:tcBorders>
              <w:top w:val="single" w:color="auto" w:sz="4" w:space="0"/>
              <w:left w:val="single" w:color="auto" w:sz="4" w:space="0"/>
              <w:bottom w:val="single" w:color="auto" w:sz="4" w:space="0"/>
              <w:right w:val="single" w:color="auto" w:sz="4" w:space="0"/>
            </w:tcBorders>
            <w:vAlign w:val="center"/>
          </w:tcPr>
          <w:p w14:paraId="09AE6C24">
            <w:pPr>
              <w:rPr>
                <w:rFonts w:hint="eastAsia" w:ascii="仿宋_GB2312" w:hAnsi="宋体" w:eastAsia="仿宋_GB2312"/>
                <w:sz w:val="24"/>
                <w:szCs w:val="24"/>
                <w:shd w:val="clear" w:color="auto" w:fill="auto"/>
              </w:rPr>
            </w:pPr>
            <w:r>
              <w:rPr>
                <w:rFonts w:hint="eastAsia" w:ascii="仿宋_GB2312" w:hAnsi="宋体" w:eastAsia="仿宋_GB2312"/>
                <w:sz w:val="24"/>
                <w:szCs w:val="24"/>
                <w:shd w:val="clear" w:color="auto" w:fill="auto"/>
              </w:rPr>
              <w:t>20万公里以内</w:t>
            </w:r>
          </w:p>
        </w:tc>
        <w:tc>
          <w:tcPr>
            <w:tcW w:w="2435" w:type="dxa"/>
            <w:tcBorders>
              <w:top w:val="single" w:color="auto" w:sz="4" w:space="0"/>
              <w:left w:val="single" w:color="auto" w:sz="4" w:space="0"/>
              <w:bottom w:val="single" w:color="auto" w:sz="4" w:space="0"/>
              <w:right w:val="single" w:color="auto" w:sz="4" w:space="0"/>
            </w:tcBorders>
            <w:vAlign w:val="center"/>
          </w:tcPr>
          <w:p w14:paraId="03774AAB">
            <w:pPr>
              <w:rPr>
                <w:rFonts w:hint="eastAsia" w:ascii="仿宋_GB2312" w:hAnsi="宋体" w:eastAsia="仿宋_GB2312"/>
                <w:sz w:val="24"/>
                <w:szCs w:val="24"/>
                <w:shd w:val="clear" w:color="auto" w:fill="auto"/>
              </w:rPr>
            </w:pPr>
            <w:r>
              <w:rPr>
                <w:rFonts w:ascii="仿宋_GB2312" w:hAnsi="宋体" w:eastAsia="仿宋_GB2312"/>
                <w:sz w:val="24"/>
                <w:szCs w:val="24"/>
                <w:shd w:val="clear" w:color="auto" w:fill="auto"/>
              </w:rPr>
              <w:t>100公里以内（含）包车服务： 550元/天/；100公里以外包车服务：3.5元/公里</w:t>
            </w:r>
          </w:p>
        </w:tc>
        <w:tc>
          <w:tcPr>
            <w:tcW w:w="1546" w:type="dxa"/>
            <w:tcBorders>
              <w:top w:val="single" w:color="auto" w:sz="4" w:space="0"/>
              <w:left w:val="single" w:color="auto" w:sz="4" w:space="0"/>
              <w:bottom w:val="single" w:color="auto" w:sz="4" w:space="0"/>
              <w:right w:val="single" w:color="auto" w:sz="4" w:space="0"/>
            </w:tcBorders>
            <w:vAlign w:val="center"/>
          </w:tcPr>
          <w:p w14:paraId="12782E55">
            <w:pPr>
              <w:rPr>
                <w:rFonts w:hint="eastAsia" w:ascii="仿宋_GB2312" w:hAnsi="宋体" w:eastAsia="仿宋_GB2312"/>
                <w:sz w:val="24"/>
                <w:szCs w:val="24"/>
                <w:shd w:val="clear" w:color="auto" w:fill="auto"/>
              </w:rPr>
            </w:pPr>
          </w:p>
        </w:tc>
        <w:tc>
          <w:tcPr>
            <w:tcW w:w="1119" w:type="dxa"/>
            <w:tcBorders>
              <w:top w:val="single" w:color="auto" w:sz="4" w:space="0"/>
              <w:left w:val="single" w:color="auto" w:sz="4" w:space="0"/>
              <w:bottom w:val="single" w:color="auto" w:sz="4" w:space="0"/>
              <w:right w:val="single" w:color="auto" w:sz="4" w:space="0"/>
            </w:tcBorders>
            <w:vAlign w:val="center"/>
          </w:tcPr>
          <w:p w14:paraId="27962CCD">
            <w:pPr>
              <w:rPr>
                <w:rFonts w:hint="eastAsia" w:ascii="仿宋_GB2312" w:hAnsi="宋体" w:eastAsia="仿宋_GB2312"/>
                <w:spacing w:val="-6"/>
                <w:sz w:val="24"/>
                <w:szCs w:val="24"/>
                <w:shd w:val="clear" w:color="auto" w:fill="auto"/>
              </w:rPr>
            </w:pPr>
          </w:p>
        </w:tc>
      </w:tr>
      <w:tr w14:paraId="1DE94D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756" w:hRule="atLeast"/>
        </w:trPr>
        <w:tc>
          <w:tcPr>
            <w:tcW w:w="709" w:type="dxa"/>
            <w:tcBorders>
              <w:top w:val="single" w:color="auto" w:sz="4" w:space="0"/>
              <w:left w:val="single" w:color="auto" w:sz="4" w:space="0"/>
              <w:bottom w:val="single" w:color="auto" w:sz="4" w:space="0"/>
              <w:right w:val="single" w:color="auto" w:sz="4" w:space="0"/>
            </w:tcBorders>
            <w:vAlign w:val="center"/>
          </w:tcPr>
          <w:p w14:paraId="35966BEC">
            <w:pPr>
              <w:jc w:val="center"/>
              <w:rPr>
                <w:rFonts w:hint="eastAsia" w:ascii="仿宋_GB2312" w:hAnsi="宋体" w:eastAsia="仿宋_GB2312" w:cs="Times New Roman"/>
                <w:sz w:val="24"/>
                <w:szCs w:val="24"/>
                <w:shd w:val="clear" w:color="auto" w:fill="auto"/>
              </w:rPr>
            </w:pPr>
            <w:r>
              <w:rPr>
                <w:rFonts w:hint="eastAsia" w:ascii="仿宋_GB2312" w:hAnsi="宋体" w:eastAsia="仿宋_GB2312" w:cs="Times New Roman"/>
                <w:sz w:val="24"/>
                <w:szCs w:val="24"/>
                <w:shd w:val="clear" w:color="auto" w:fill="auto"/>
              </w:rPr>
              <w:t>3</w:t>
            </w:r>
          </w:p>
        </w:tc>
        <w:tc>
          <w:tcPr>
            <w:tcW w:w="1356" w:type="dxa"/>
            <w:tcBorders>
              <w:top w:val="single" w:color="auto" w:sz="4" w:space="0"/>
              <w:left w:val="single" w:color="auto" w:sz="4" w:space="0"/>
              <w:bottom w:val="single" w:color="auto" w:sz="4" w:space="0"/>
              <w:right w:val="single" w:color="auto" w:sz="4" w:space="0"/>
            </w:tcBorders>
            <w:vAlign w:val="center"/>
          </w:tcPr>
          <w:p w14:paraId="66B704D0">
            <w:pPr>
              <w:jc w:val="center"/>
              <w:rPr>
                <w:rFonts w:hint="eastAsia" w:ascii="仿宋_GB2312" w:hAnsi="宋体" w:eastAsia="仿宋_GB2312" w:cs="Times New Roman"/>
                <w:sz w:val="24"/>
                <w:szCs w:val="24"/>
                <w:shd w:val="clear" w:color="auto" w:fill="auto"/>
              </w:rPr>
            </w:pPr>
            <w:r>
              <w:rPr>
                <w:rFonts w:hint="eastAsia" w:ascii="仿宋_GB2312" w:hAnsi="宋体" w:eastAsia="仿宋_GB2312" w:cs="Times New Roman"/>
                <w:sz w:val="24"/>
                <w:szCs w:val="24"/>
                <w:shd w:val="clear" w:color="auto" w:fill="auto"/>
              </w:rPr>
              <w:br w:type="textWrapping"/>
            </w:r>
            <w:r>
              <w:rPr>
                <w:rFonts w:hint="eastAsia" w:ascii="仿宋_GB2312" w:hAnsi="宋体" w:eastAsia="仿宋_GB2312" w:cs="Times New Roman"/>
                <w:sz w:val="24"/>
                <w:szCs w:val="24"/>
                <w:shd w:val="clear" w:color="auto" w:fill="auto"/>
              </w:rPr>
              <w:t>车型</w:t>
            </w:r>
          </w:p>
          <w:p w14:paraId="164095BA">
            <w:pPr>
              <w:jc w:val="center"/>
              <w:rPr>
                <w:rFonts w:hint="eastAsia" w:ascii="仿宋_GB2312" w:hAnsi="宋体" w:eastAsia="仿宋_GB2312" w:cs="Times New Roman"/>
                <w:sz w:val="24"/>
                <w:szCs w:val="24"/>
                <w:shd w:val="clear" w:color="auto" w:fill="auto"/>
              </w:rPr>
            </w:pPr>
            <w:r>
              <w:rPr>
                <w:rFonts w:hint="eastAsia" w:ascii="仿宋_GB2312" w:hAnsi="宋体" w:eastAsia="仿宋_GB2312" w:cs="Times New Roman"/>
                <w:sz w:val="24"/>
                <w:szCs w:val="24"/>
                <w:shd w:val="clear" w:color="auto" w:fill="auto"/>
              </w:rPr>
              <w:t>（9-19座）</w:t>
            </w:r>
          </w:p>
        </w:tc>
        <w:tc>
          <w:tcPr>
            <w:tcW w:w="770" w:type="dxa"/>
            <w:tcBorders>
              <w:top w:val="single" w:color="auto" w:sz="4" w:space="0"/>
              <w:left w:val="single" w:color="auto" w:sz="4" w:space="0"/>
              <w:bottom w:val="single" w:color="auto" w:sz="4" w:space="0"/>
              <w:right w:val="single" w:color="auto" w:sz="4" w:space="0"/>
            </w:tcBorders>
            <w:vAlign w:val="center"/>
          </w:tcPr>
          <w:p w14:paraId="46BCC534">
            <w:pPr>
              <w:jc w:val="center"/>
              <w:rPr>
                <w:rFonts w:hint="eastAsia" w:ascii="仿宋_GB2312" w:hAnsi="宋体" w:eastAsia="仿宋_GB2312" w:cs="Times New Roman"/>
                <w:sz w:val="24"/>
                <w:szCs w:val="24"/>
                <w:shd w:val="clear" w:color="auto" w:fill="auto"/>
              </w:rPr>
            </w:pPr>
          </w:p>
        </w:tc>
        <w:tc>
          <w:tcPr>
            <w:tcW w:w="1111" w:type="dxa"/>
            <w:tcBorders>
              <w:top w:val="single" w:color="auto" w:sz="4" w:space="0"/>
              <w:left w:val="single" w:color="auto" w:sz="4" w:space="0"/>
              <w:bottom w:val="single" w:color="auto" w:sz="4" w:space="0"/>
              <w:right w:val="single" w:color="auto" w:sz="4" w:space="0"/>
            </w:tcBorders>
            <w:vAlign w:val="center"/>
          </w:tcPr>
          <w:p w14:paraId="52E6446A">
            <w:pPr>
              <w:rPr>
                <w:rFonts w:hint="eastAsia" w:ascii="仿宋_GB2312" w:hAnsi="宋体" w:eastAsia="仿宋_GB2312"/>
                <w:sz w:val="24"/>
                <w:szCs w:val="24"/>
                <w:shd w:val="clear" w:color="auto" w:fill="auto"/>
              </w:rPr>
            </w:pPr>
            <w:r>
              <w:rPr>
                <w:rFonts w:hint="eastAsia" w:ascii="仿宋_GB2312" w:hAnsi="宋体" w:eastAsia="仿宋_GB2312"/>
                <w:sz w:val="24"/>
                <w:szCs w:val="24"/>
                <w:shd w:val="clear" w:color="auto" w:fill="auto"/>
              </w:rPr>
              <w:t>20万公里以内</w:t>
            </w:r>
          </w:p>
        </w:tc>
        <w:tc>
          <w:tcPr>
            <w:tcW w:w="2435" w:type="dxa"/>
            <w:tcBorders>
              <w:top w:val="single" w:color="auto" w:sz="4" w:space="0"/>
              <w:left w:val="single" w:color="auto" w:sz="4" w:space="0"/>
              <w:bottom w:val="single" w:color="auto" w:sz="4" w:space="0"/>
              <w:right w:val="single" w:color="auto" w:sz="4" w:space="0"/>
            </w:tcBorders>
            <w:vAlign w:val="center"/>
          </w:tcPr>
          <w:p w14:paraId="66DB7F41">
            <w:pPr>
              <w:rPr>
                <w:rFonts w:hint="eastAsia" w:ascii="仿宋_GB2312" w:hAnsi="宋体" w:eastAsia="仿宋_GB2312"/>
                <w:sz w:val="24"/>
                <w:szCs w:val="24"/>
                <w:shd w:val="clear" w:color="auto" w:fill="auto"/>
              </w:rPr>
            </w:pPr>
            <w:r>
              <w:rPr>
                <w:rFonts w:ascii="仿宋_GB2312" w:hAnsi="宋体" w:eastAsia="仿宋_GB2312"/>
                <w:sz w:val="24"/>
                <w:szCs w:val="24"/>
                <w:shd w:val="clear" w:color="auto" w:fill="auto"/>
              </w:rPr>
              <w:t>100公里以内（含）包车服务： 630元/天/；100公里以外包车服务：4元/公里</w:t>
            </w:r>
          </w:p>
        </w:tc>
        <w:tc>
          <w:tcPr>
            <w:tcW w:w="1546" w:type="dxa"/>
            <w:tcBorders>
              <w:top w:val="single" w:color="auto" w:sz="4" w:space="0"/>
              <w:left w:val="single" w:color="auto" w:sz="4" w:space="0"/>
              <w:bottom w:val="single" w:color="auto" w:sz="4" w:space="0"/>
              <w:right w:val="single" w:color="auto" w:sz="4" w:space="0"/>
            </w:tcBorders>
            <w:vAlign w:val="center"/>
          </w:tcPr>
          <w:p w14:paraId="0DADDE45">
            <w:pPr>
              <w:rPr>
                <w:rFonts w:hint="eastAsia" w:ascii="仿宋_GB2312" w:hAnsi="宋体" w:eastAsia="仿宋_GB2312"/>
                <w:sz w:val="24"/>
                <w:szCs w:val="24"/>
                <w:shd w:val="clear" w:color="auto" w:fill="auto"/>
              </w:rPr>
            </w:pPr>
          </w:p>
        </w:tc>
        <w:tc>
          <w:tcPr>
            <w:tcW w:w="1119" w:type="dxa"/>
            <w:tcBorders>
              <w:top w:val="single" w:color="auto" w:sz="4" w:space="0"/>
              <w:left w:val="single" w:color="auto" w:sz="4" w:space="0"/>
              <w:bottom w:val="single" w:color="auto" w:sz="4" w:space="0"/>
              <w:right w:val="single" w:color="auto" w:sz="4" w:space="0"/>
            </w:tcBorders>
            <w:vAlign w:val="center"/>
          </w:tcPr>
          <w:p w14:paraId="6234C7FE">
            <w:pPr>
              <w:rPr>
                <w:rFonts w:hint="eastAsia" w:ascii="仿宋_GB2312" w:hAnsi="宋体" w:eastAsia="仿宋_GB2312"/>
                <w:spacing w:val="-6"/>
                <w:sz w:val="24"/>
                <w:szCs w:val="24"/>
                <w:shd w:val="clear" w:color="auto" w:fill="auto"/>
              </w:rPr>
            </w:pPr>
          </w:p>
        </w:tc>
      </w:tr>
      <w:tr w14:paraId="4BC72F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890" w:hRule="atLeast"/>
        </w:trPr>
        <w:tc>
          <w:tcPr>
            <w:tcW w:w="709" w:type="dxa"/>
            <w:tcBorders>
              <w:top w:val="single" w:color="auto" w:sz="4" w:space="0"/>
              <w:left w:val="single" w:color="auto" w:sz="4" w:space="0"/>
              <w:bottom w:val="single" w:color="auto" w:sz="4" w:space="0"/>
              <w:right w:val="single" w:color="auto" w:sz="4" w:space="0"/>
            </w:tcBorders>
            <w:vAlign w:val="center"/>
          </w:tcPr>
          <w:p w14:paraId="1A5640CA">
            <w:pPr>
              <w:jc w:val="center"/>
              <w:rPr>
                <w:rFonts w:hint="eastAsia" w:ascii="仿宋_GB2312" w:hAnsi="宋体" w:eastAsia="仿宋_GB2312" w:cs="Times New Roman"/>
                <w:sz w:val="24"/>
                <w:szCs w:val="24"/>
                <w:shd w:val="clear" w:color="auto" w:fill="auto"/>
              </w:rPr>
            </w:pPr>
            <w:r>
              <w:rPr>
                <w:rFonts w:hint="eastAsia" w:ascii="仿宋_GB2312" w:hAnsi="宋体" w:eastAsia="仿宋_GB2312" w:cs="Times New Roman"/>
                <w:sz w:val="24"/>
                <w:szCs w:val="24"/>
                <w:shd w:val="clear" w:color="auto" w:fill="auto"/>
              </w:rPr>
              <w:t>4</w:t>
            </w:r>
          </w:p>
        </w:tc>
        <w:tc>
          <w:tcPr>
            <w:tcW w:w="1356" w:type="dxa"/>
            <w:tcBorders>
              <w:top w:val="single" w:color="auto" w:sz="4" w:space="0"/>
              <w:left w:val="single" w:color="auto" w:sz="4" w:space="0"/>
              <w:bottom w:val="single" w:color="auto" w:sz="4" w:space="0"/>
              <w:right w:val="single" w:color="auto" w:sz="4" w:space="0"/>
            </w:tcBorders>
            <w:vAlign w:val="center"/>
          </w:tcPr>
          <w:p w14:paraId="7A0055C7">
            <w:pPr>
              <w:jc w:val="center"/>
              <w:rPr>
                <w:rFonts w:hint="eastAsia" w:ascii="仿宋_GB2312" w:hAnsi="宋体" w:eastAsia="仿宋_GB2312" w:cs="Times New Roman"/>
                <w:sz w:val="24"/>
                <w:szCs w:val="24"/>
                <w:shd w:val="clear" w:color="auto" w:fill="auto"/>
              </w:rPr>
            </w:pPr>
            <w:r>
              <w:rPr>
                <w:rFonts w:hint="eastAsia" w:ascii="仿宋_GB2312" w:hAnsi="宋体" w:eastAsia="仿宋_GB2312" w:cs="Times New Roman"/>
                <w:sz w:val="24"/>
                <w:szCs w:val="24"/>
                <w:shd w:val="clear" w:color="auto" w:fill="auto"/>
              </w:rPr>
              <w:t>车型</w:t>
            </w:r>
          </w:p>
          <w:p w14:paraId="79E7AFAC">
            <w:pPr>
              <w:jc w:val="center"/>
              <w:rPr>
                <w:rFonts w:hint="eastAsia" w:ascii="仿宋_GB2312" w:hAnsi="宋体" w:eastAsia="仿宋_GB2312" w:cs="Times New Roman"/>
                <w:sz w:val="24"/>
                <w:szCs w:val="24"/>
                <w:shd w:val="clear" w:color="auto" w:fill="auto"/>
              </w:rPr>
            </w:pPr>
            <w:r>
              <w:rPr>
                <w:rFonts w:hint="eastAsia" w:ascii="仿宋_GB2312" w:hAnsi="宋体" w:eastAsia="仿宋_GB2312" w:cs="Times New Roman"/>
                <w:sz w:val="24"/>
                <w:szCs w:val="24"/>
                <w:shd w:val="clear" w:color="auto" w:fill="auto"/>
              </w:rPr>
              <w:t>（20-39座）</w:t>
            </w:r>
          </w:p>
        </w:tc>
        <w:tc>
          <w:tcPr>
            <w:tcW w:w="770" w:type="dxa"/>
            <w:tcBorders>
              <w:top w:val="single" w:color="auto" w:sz="4" w:space="0"/>
              <w:left w:val="single" w:color="auto" w:sz="4" w:space="0"/>
              <w:bottom w:val="single" w:color="auto" w:sz="4" w:space="0"/>
              <w:right w:val="single" w:color="auto" w:sz="4" w:space="0"/>
            </w:tcBorders>
            <w:vAlign w:val="center"/>
          </w:tcPr>
          <w:p w14:paraId="484B4767">
            <w:pPr>
              <w:jc w:val="center"/>
              <w:rPr>
                <w:rFonts w:hint="eastAsia" w:ascii="仿宋_GB2312" w:hAnsi="宋体" w:eastAsia="仿宋_GB2312" w:cs="Times New Roman"/>
                <w:sz w:val="24"/>
                <w:szCs w:val="24"/>
                <w:shd w:val="clear" w:color="auto" w:fill="auto"/>
              </w:rPr>
            </w:pPr>
          </w:p>
        </w:tc>
        <w:tc>
          <w:tcPr>
            <w:tcW w:w="1111" w:type="dxa"/>
            <w:tcBorders>
              <w:top w:val="single" w:color="auto" w:sz="4" w:space="0"/>
              <w:left w:val="single" w:color="auto" w:sz="4" w:space="0"/>
              <w:bottom w:val="single" w:color="auto" w:sz="4" w:space="0"/>
              <w:right w:val="single" w:color="auto" w:sz="4" w:space="0"/>
            </w:tcBorders>
            <w:vAlign w:val="center"/>
          </w:tcPr>
          <w:p w14:paraId="0AFF263E">
            <w:pPr>
              <w:rPr>
                <w:rFonts w:hint="eastAsia" w:ascii="仿宋_GB2312" w:hAnsi="宋体" w:eastAsia="仿宋_GB2312"/>
                <w:sz w:val="24"/>
                <w:szCs w:val="24"/>
                <w:shd w:val="clear" w:color="auto" w:fill="auto"/>
              </w:rPr>
            </w:pPr>
            <w:r>
              <w:rPr>
                <w:rFonts w:hint="eastAsia" w:ascii="仿宋_GB2312" w:hAnsi="宋体" w:eastAsia="仿宋_GB2312"/>
                <w:sz w:val="24"/>
                <w:szCs w:val="24"/>
                <w:shd w:val="clear" w:color="auto" w:fill="auto"/>
              </w:rPr>
              <w:t>20万公里以内</w:t>
            </w:r>
          </w:p>
        </w:tc>
        <w:tc>
          <w:tcPr>
            <w:tcW w:w="2435" w:type="dxa"/>
            <w:tcBorders>
              <w:top w:val="single" w:color="auto" w:sz="4" w:space="0"/>
              <w:left w:val="single" w:color="auto" w:sz="4" w:space="0"/>
              <w:bottom w:val="single" w:color="auto" w:sz="4" w:space="0"/>
              <w:right w:val="single" w:color="auto" w:sz="4" w:space="0"/>
            </w:tcBorders>
            <w:vAlign w:val="center"/>
          </w:tcPr>
          <w:p w14:paraId="796ADA9B">
            <w:pPr>
              <w:rPr>
                <w:rFonts w:hint="eastAsia" w:ascii="仿宋_GB2312" w:hAnsi="宋体" w:eastAsia="仿宋_GB2312"/>
                <w:sz w:val="24"/>
                <w:szCs w:val="24"/>
                <w:shd w:val="clear" w:color="auto" w:fill="auto"/>
              </w:rPr>
            </w:pPr>
            <w:r>
              <w:rPr>
                <w:rFonts w:ascii="仿宋_GB2312" w:hAnsi="宋体" w:eastAsia="仿宋_GB2312"/>
                <w:sz w:val="24"/>
                <w:szCs w:val="24"/>
                <w:shd w:val="clear" w:color="auto" w:fill="auto"/>
              </w:rPr>
              <w:t>100公里以内（含）包车服务：900元/天；100公里以外包车服务：4.5元/公里</w:t>
            </w:r>
          </w:p>
        </w:tc>
        <w:tc>
          <w:tcPr>
            <w:tcW w:w="1546" w:type="dxa"/>
            <w:tcBorders>
              <w:top w:val="single" w:color="auto" w:sz="4" w:space="0"/>
              <w:left w:val="single" w:color="auto" w:sz="4" w:space="0"/>
              <w:bottom w:val="single" w:color="auto" w:sz="4" w:space="0"/>
              <w:right w:val="single" w:color="auto" w:sz="4" w:space="0"/>
            </w:tcBorders>
            <w:vAlign w:val="center"/>
          </w:tcPr>
          <w:p w14:paraId="13517475">
            <w:pPr>
              <w:rPr>
                <w:rFonts w:hint="eastAsia" w:ascii="仿宋_GB2312" w:hAnsi="宋体" w:eastAsia="仿宋_GB2312"/>
                <w:sz w:val="24"/>
                <w:szCs w:val="24"/>
                <w:shd w:val="clear" w:color="auto" w:fill="auto"/>
              </w:rPr>
            </w:pPr>
          </w:p>
        </w:tc>
        <w:tc>
          <w:tcPr>
            <w:tcW w:w="1119" w:type="dxa"/>
            <w:tcBorders>
              <w:top w:val="single" w:color="auto" w:sz="4" w:space="0"/>
              <w:left w:val="single" w:color="auto" w:sz="4" w:space="0"/>
              <w:bottom w:val="single" w:color="auto" w:sz="4" w:space="0"/>
              <w:right w:val="single" w:color="auto" w:sz="4" w:space="0"/>
            </w:tcBorders>
            <w:vAlign w:val="center"/>
          </w:tcPr>
          <w:p w14:paraId="36ED61A1">
            <w:pPr>
              <w:rPr>
                <w:rFonts w:hint="eastAsia" w:ascii="仿宋_GB2312" w:hAnsi="宋体" w:eastAsia="仿宋_GB2312"/>
                <w:spacing w:val="-6"/>
                <w:sz w:val="24"/>
                <w:szCs w:val="24"/>
                <w:shd w:val="clear" w:color="auto" w:fill="auto"/>
              </w:rPr>
            </w:pPr>
          </w:p>
        </w:tc>
      </w:tr>
      <w:tr w14:paraId="7E8C8F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572" w:hRule="atLeast"/>
        </w:trPr>
        <w:tc>
          <w:tcPr>
            <w:tcW w:w="709" w:type="dxa"/>
            <w:tcBorders>
              <w:top w:val="single" w:color="auto" w:sz="4" w:space="0"/>
              <w:left w:val="single" w:color="auto" w:sz="4" w:space="0"/>
              <w:bottom w:val="single" w:color="auto" w:sz="4" w:space="0"/>
              <w:right w:val="single" w:color="auto" w:sz="4" w:space="0"/>
            </w:tcBorders>
            <w:vAlign w:val="center"/>
          </w:tcPr>
          <w:p w14:paraId="3363518B">
            <w:pPr>
              <w:jc w:val="center"/>
              <w:rPr>
                <w:rFonts w:hint="eastAsia" w:ascii="仿宋_GB2312" w:hAnsi="宋体" w:eastAsia="仿宋_GB2312" w:cs="Times New Roman"/>
                <w:sz w:val="24"/>
                <w:szCs w:val="24"/>
                <w:shd w:val="clear" w:color="auto" w:fill="auto"/>
              </w:rPr>
            </w:pPr>
            <w:r>
              <w:rPr>
                <w:rFonts w:hint="eastAsia" w:ascii="仿宋_GB2312" w:hAnsi="宋体" w:eastAsia="仿宋_GB2312" w:cs="Times New Roman"/>
                <w:sz w:val="24"/>
                <w:szCs w:val="24"/>
                <w:shd w:val="clear" w:color="auto" w:fill="auto"/>
              </w:rPr>
              <w:t>5</w:t>
            </w:r>
          </w:p>
        </w:tc>
        <w:tc>
          <w:tcPr>
            <w:tcW w:w="1356" w:type="dxa"/>
            <w:tcBorders>
              <w:top w:val="single" w:color="auto" w:sz="4" w:space="0"/>
              <w:left w:val="single" w:color="auto" w:sz="4" w:space="0"/>
              <w:bottom w:val="single" w:color="auto" w:sz="4" w:space="0"/>
              <w:right w:val="single" w:color="auto" w:sz="4" w:space="0"/>
            </w:tcBorders>
            <w:vAlign w:val="center"/>
          </w:tcPr>
          <w:p w14:paraId="043C17F8">
            <w:pPr>
              <w:ind w:firstLine="240" w:firstLineChars="100"/>
              <w:rPr>
                <w:rFonts w:hint="eastAsia" w:ascii="仿宋_GB2312" w:hAnsi="宋体" w:eastAsia="仿宋_GB2312" w:cs="Times New Roman"/>
                <w:sz w:val="24"/>
                <w:szCs w:val="24"/>
                <w:shd w:val="clear" w:color="auto" w:fill="auto"/>
              </w:rPr>
            </w:pPr>
            <w:r>
              <w:rPr>
                <w:rFonts w:hint="eastAsia" w:ascii="仿宋_GB2312" w:hAnsi="宋体" w:eastAsia="仿宋_GB2312" w:cs="Times New Roman"/>
                <w:sz w:val="24"/>
                <w:szCs w:val="24"/>
                <w:shd w:val="clear" w:color="auto" w:fill="auto"/>
              </w:rPr>
              <w:t>车型</w:t>
            </w:r>
          </w:p>
          <w:p w14:paraId="107029BD">
            <w:pPr>
              <w:jc w:val="center"/>
              <w:rPr>
                <w:rFonts w:hint="eastAsia" w:ascii="仿宋_GB2312" w:hAnsi="宋体" w:eastAsia="仿宋_GB2312" w:cs="Times New Roman"/>
                <w:sz w:val="24"/>
                <w:szCs w:val="24"/>
                <w:shd w:val="clear" w:color="auto" w:fill="auto"/>
              </w:rPr>
            </w:pPr>
            <w:r>
              <w:rPr>
                <w:rFonts w:hint="eastAsia" w:ascii="仿宋_GB2312" w:hAnsi="宋体" w:eastAsia="仿宋_GB2312" w:cs="Times New Roman"/>
                <w:sz w:val="24"/>
                <w:szCs w:val="24"/>
                <w:shd w:val="clear" w:color="auto" w:fill="auto"/>
              </w:rPr>
              <w:t>（40座以上）</w:t>
            </w:r>
          </w:p>
        </w:tc>
        <w:tc>
          <w:tcPr>
            <w:tcW w:w="770" w:type="dxa"/>
            <w:tcBorders>
              <w:top w:val="single" w:color="auto" w:sz="4" w:space="0"/>
              <w:left w:val="single" w:color="auto" w:sz="4" w:space="0"/>
              <w:bottom w:val="single" w:color="auto" w:sz="4" w:space="0"/>
              <w:right w:val="single" w:color="auto" w:sz="4" w:space="0"/>
            </w:tcBorders>
            <w:vAlign w:val="center"/>
          </w:tcPr>
          <w:p w14:paraId="39FDE451">
            <w:pPr>
              <w:jc w:val="center"/>
              <w:rPr>
                <w:rFonts w:hint="eastAsia" w:ascii="仿宋_GB2312" w:hAnsi="宋体" w:eastAsia="仿宋_GB2312" w:cs="Times New Roman"/>
                <w:sz w:val="24"/>
                <w:szCs w:val="24"/>
                <w:shd w:val="clear" w:color="auto" w:fill="auto"/>
              </w:rPr>
            </w:pPr>
          </w:p>
        </w:tc>
        <w:tc>
          <w:tcPr>
            <w:tcW w:w="1111" w:type="dxa"/>
            <w:tcBorders>
              <w:top w:val="single" w:color="auto" w:sz="4" w:space="0"/>
              <w:left w:val="single" w:color="auto" w:sz="4" w:space="0"/>
              <w:bottom w:val="single" w:color="auto" w:sz="4" w:space="0"/>
              <w:right w:val="single" w:color="auto" w:sz="4" w:space="0"/>
            </w:tcBorders>
            <w:vAlign w:val="center"/>
          </w:tcPr>
          <w:p w14:paraId="5C2CDB27">
            <w:pPr>
              <w:rPr>
                <w:rFonts w:hint="eastAsia" w:ascii="仿宋_GB2312" w:hAnsi="宋体" w:eastAsia="仿宋_GB2312"/>
                <w:sz w:val="24"/>
                <w:szCs w:val="24"/>
                <w:shd w:val="clear" w:color="auto" w:fill="auto"/>
              </w:rPr>
            </w:pPr>
            <w:r>
              <w:rPr>
                <w:rFonts w:hint="eastAsia" w:ascii="仿宋_GB2312" w:hAnsi="宋体" w:eastAsia="仿宋_GB2312"/>
                <w:sz w:val="24"/>
                <w:szCs w:val="24"/>
                <w:shd w:val="clear" w:color="auto" w:fill="auto"/>
              </w:rPr>
              <w:t>20万公里以内</w:t>
            </w:r>
          </w:p>
        </w:tc>
        <w:tc>
          <w:tcPr>
            <w:tcW w:w="2435" w:type="dxa"/>
            <w:tcBorders>
              <w:top w:val="single" w:color="auto" w:sz="4" w:space="0"/>
              <w:left w:val="single" w:color="auto" w:sz="4" w:space="0"/>
              <w:bottom w:val="single" w:color="auto" w:sz="4" w:space="0"/>
              <w:right w:val="single" w:color="auto" w:sz="4" w:space="0"/>
            </w:tcBorders>
            <w:vAlign w:val="center"/>
          </w:tcPr>
          <w:p w14:paraId="3FE05E4E">
            <w:pPr>
              <w:rPr>
                <w:rFonts w:hint="eastAsia" w:ascii="仿宋_GB2312" w:hAnsi="宋体" w:eastAsia="仿宋_GB2312"/>
                <w:sz w:val="24"/>
                <w:szCs w:val="24"/>
                <w:shd w:val="clear" w:color="auto" w:fill="auto"/>
              </w:rPr>
            </w:pPr>
            <w:r>
              <w:rPr>
                <w:rFonts w:ascii="仿宋_GB2312" w:hAnsi="宋体" w:eastAsia="仿宋_GB2312"/>
                <w:sz w:val="24"/>
                <w:szCs w:val="24"/>
                <w:shd w:val="clear" w:color="auto" w:fill="auto"/>
              </w:rPr>
              <w:t>100公里以内（含）包车服务：1080元/天/；100公里以外包车服务：4.5元/公里</w:t>
            </w:r>
          </w:p>
        </w:tc>
        <w:tc>
          <w:tcPr>
            <w:tcW w:w="1546" w:type="dxa"/>
            <w:tcBorders>
              <w:top w:val="single" w:color="auto" w:sz="4" w:space="0"/>
              <w:left w:val="single" w:color="auto" w:sz="4" w:space="0"/>
              <w:bottom w:val="single" w:color="auto" w:sz="4" w:space="0"/>
              <w:right w:val="single" w:color="auto" w:sz="4" w:space="0"/>
            </w:tcBorders>
            <w:vAlign w:val="center"/>
          </w:tcPr>
          <w:p w14:paraId="1D8EA8D6">
            <w:pPr>
              <w:rPr>
                <w:rFonts w:hint="eastAsia" w:ascii="仿宋_GB2312" w:hAnsi="宋体" w:eastAsia="仿宋_GB2312"/>
                <w:sz w:val="24"/>
                <w:szCs w:val="24"/>
                <w:shd w:val="clear" w:color="auto" w:fill="auto"/>
              </w:rPr>
            </w:pPr>
          </w:p>
        </w:tc>
        <w:tc>
          <w:tcPr>
            <w:tcW w:w="1119" w:type="dxa"/>
            <w:tcBorders>
              <w:top w:val="single" w:color="auto" w:sz="4" w:space="0"/>
              <w:left w:val="single" w:color="auto" w:sz="4" w:space="0"/>
              <w:bottom w:val="single" w:color="auto" w:sz="4" w:space="0"/>
              <w:right w:val="single" w:color="auto" w:sz="4" w:space="0"/>
            </w:tcBorders>
            <w:vAlign w:val="center"/>
          </w:tcPr>
          <w:p w14:paraId="04EFCCB3">
            <w:pPr>
              <w:rPr>
                <w:rFonts w:hint="eastAsia" w:ascii="仿宋_GB2312" w:hAnsi="宋体" w:eastAsia="仿宋_GB2312"/>
                <w:spacing w:val="-6"/>
                <w:sz w:val="24"/>
                <w:szCs w:val="24"/>
                <w:shd w:val="clear" w:color="auto" w:fill="auto"/>
              </w:rPr>
            </w:pPr>
          </w:p>
        </w:tc>
      </w:tr>
    </w:tbl>
    <w:p w14:paraId="717A209B">
      <w:pPr>
        <w:widowControl/>
        <w:jc w:val="left"/>
        <w:rPr>
          <w:rFonts w:ascii="仿宋_GB2312" w:hAnsi="Courier New" w:eastAsia="仿宋_GB2312" w:cs="Times New Roman"/>
          <w:b/>
          <w:sz w:val="28"/>
          <w:szCs w:val="28"/>
          <w:shd w:val="clear" w:color="auto" w:fill="auto"/>
        </w:rPr>
      </w:pPr>
    </w:p>
    <w:p w14:paraId="60CC549A">
      <w:pPr>
        <w:widowControl/>
        <w:jc w:val="left"/>
        <w:rPr>
          <w:rFonts w:ascii="仿宋_GB2312" w:hAnsi="Courier New" w:eastAsia="仿宋_GB2312" w:cs="Times New Roman"/>
          <w:bCs/>
          <w:sz w:val="28"/>
          <w:szCs w:val="28"/>
          <w:shd w:val="clear" w:color="auto" w:fill="auto"/>
        </w:rPr>
      </w:pPr>
      <w:r>
        <w:rPr>
          <w:rFonts w:hint="eastAsia" w:ascii="仿宋_GB2312" w:hAnsi="Courier New" w:eastAsia="仿宋_GB2312" w:cs="Times New Roman"/>
          <w:bCs/>
          <w:sz w:val="28"/>
          <w:szCs w:val="28"/>
          <w:shd w:val="clear" w:color="auto" w:fill="auto"/>
        </w:rPr>
        <w:t xml:space="preserve">报价单位： </w:t>
      </w:r>
      <w:r>
        <w:rPr>
          <w:rFonts w:ascii="仿宋_GB2312" w:hAnsi="Courier New" w:eastAsia="仿宋_GB2312" w:cs="Times New Roman"/>
          <w:bCs/>
          <w:sz w:val="28"/>
          <w:szCs w:val="28"/>
          <w:shd w:val="clear" w:color="auto" w:fill="auto"/>
        </w:rPr>
        <w:t xml:space="preserve">                                 </w:t>
      </w:r>
      <w:r>
        <w:rPr>
          <w:rFonts w:hint="eastAsia" w:ascii="仿宋_GB2312" w:hAnsi="Courier New" w:eastAsia="仿宋_GB2312" w:cs="Times New Roman"/>
          <w:bCs/>
          <w:sz w:val="28"/>
          <w:szCs w:val="28"/>
          <w:shd w:val="clear" w:color="auto" w:fill="auto"/>
        </w:rPr>
        <w:t>日期：</w:t>
      </w:r>
    </w:p>
    <w:p w14:paraId="19D67A07">
      <w:pPr>
        <w:widowControl/>
        <w:spacing w:line="580" w:lineRule="exact"/>
        <w:ind w:firstLine="1760" w:firstLineChars="400"/>
        <w:rPr>
          <w:rFonts w:hint="eastAsia" w:ascii="华文中宋" w:hAnsi="华文中宋" w:eastAsia="华文中宋" w:cs="华文中宋"/>
          <w:bCs/>
          <w:sz w:val="44"/>
          <w:szCs w:val="44"/>
          <w:shd w:val="clear" w:color="auto" w:fill="auto"/>
        </w:rPr>
      </w:pPr>
      <w:r>
        <w:rPr>
          <w:rFonts w:hint="eastAsia" w:ascii="华文中宋" w:hAnsi="华文中宋" w:eastAsia="华文中宋" w:cs="华文中宋"/>
          <w:bCs/>
          <w:sz w:val="44"/>
          <w:szCs w:val="44"/>
          <w:shd w:val="clear" w:color="auto" w:fill="auto"/>
        </w:rPr>
        <w:t>中国共产主义青年团广西团校</w:t>
      </w:r>
    </w:p>
    <w:p w14:paraId="54142F77">
      <w:pPr>
        <w:widowControl/>
        <w:spacing w:line="580" w:lineRule="exact"/>
        <w:ind w:firstLine="1320" w:firstLineChars="300"/>
        <w:rPr>
          <w:rFonts w:hint="eastAsia" w:ascii="华文中宋" w:hAnsi="华文中宋" w:eastAsia="华文中宋" w:cs="华文中宋"/>
          <w:bCs/>
          <w:sz w:val="44"/>
          <w:szCs w:val="44"/>
          <w:shd w:val="clear" w:color="auto" w:fill="auto"/>
        </w:rPr>
      </w:pPr>
      <w:r>
        <w:rPr>
          <w:rFonts w:hint="eastAsia" w:ascii="华文中宋" w:hAnsi="华文中宋" w:eastAsia="华文中宋" w:cs="华文中宋"/>
          <w:bCs/>
          <w:sz w:val="44"/>
          <w:szCs w:val="44"/>
          <w:shd w:val="clear" w:color="auto" w:fill="auto"/>
        </w:rPr>
        <w:t>2025年度车辆租赁服务评分标准</w:t>
      </w:r>
    </w:p>
    <w:p w14:paraId="19936774">
      <w:pPr>
        <w:widowControl/>
        <w:spacing w:line="580" w:lineRule="exact"/>
        <w:ind w:firstLine="640" w:firstLineChars="200"/>
        <w:jc w:val="left"/>
        <w:rPr>
          <w:rFonts w:hint="eastAsia" w:ascii="仿宋_GB2312" w:hAnsi="Courier New" w:eastAsia="仿宋_GB2312" w:cs="Times New Roman"/>
          <w:bCs/>
          <w:sz w:val="32"/>
          <w:szCs w:val="32"/>
          <w:shd w:val="clear" w:color="auto" w:fill="auto"/>
        </w:rPr>
      </w:pPr>
    </w:p>
    <w:p w14:paraId="256DC8AA">
      <w:pPr>
        <w:widowControl/>
        <w:spacing w:line="580" w:lineRule="exact"/>
        <w:ind w:firstLine="640" w:firstLineChars="200"/>
        <w:jc w:val="left"/>
        <w:rPr>
          <w:rFonts w:ascii="仿宋_GB2312" w:hAnsi="Courier New" w:eastAsia="仿宋_GB2312" w:cs="Times New Roman"/>
          <w:bCs/>
          <w:sz w:val="32"/>
          <w:szCs w:val="32"/>
          <w:shd w:val="clear" w:color="auto" w:fill="auto"/>
        </w:rPr>
      </w:pPr>
      <w:r>
        <w:rPr>
          <w:rFonts w:hint="eastAsia" w:ascii="仿宋_GB2312" w:hAnsi="Courier New" w:eastAsia="仿宋_GB2312" w:cs="Times New Roman"/>
          <w:bCs/>
          <w:sz w:val="32"/>
          <w:szCs w:val="32"/>
          <w:shd w:val="clear" w:color="auto" w:fill="auto"/>
          <w:lang w:val="en-US" w:eastAsia="zh-CN"/>
        </w:rPr>
        <w:t>一、</w:t>
      </w:r>
      <w:r>
        <w:rPr>
          <w:rFonts w:hint="eastAsia" w:ascii="仿宋_GB2312" w:hAnsi="Courier New" w:eastAsia="仿宋_GB2312" w:cs="Times New Roman"/>
          <w:bCs/>
          <w:sz w:val="32"/>
          <w:szCs w:val="32"/>
          <w:shd w:val="clear" w:color="auto" w:fill="auto"/>
        </w:rPr>
        <w:t>评标委员会以招标文件为依据，对投标文件进行评审，对投标人的投标报价、技术文件及商务文件等三部分内容按百分制打分，其中价格分25分，技术分50分，商务分25分。（评标时，对于带有主观因素的评分，由各评委讨论进档，打分。）</w:t>
      </w:r>
    </w:p>
    <w:p w14:paraId="655D5B7E">
      <w:pPr>
        <w:spacing w:line="580" w:lineRule="exact"/>
        <w:ind w:firstLine="640" w:firstLineChars="200"/>
        <w:rPr>
          <w:rFonts w:hint="eastAsia" w:ascii="仿宋_GB2312" w:hAnsi="Courier New" w:eastAsia="仿宋_GB2312" w:cs="Times New Roman"/>
          <w:bCs/>
          <w:sz w:val="32"/>
          <w:szCs w:val="32"/>
          <w:shd w:val="clear" w:color="auto" w:fill="auto"/>
        </w:rPr>
      </w:pPr>
      <w:r>
        <w:rPr>
          <w:rFonts w:hint="eastAsia" w:ascii="仿宋_GB2312" w:hAnsi="Courier New" w:eastAsia="仿宋_GB2312" w:cs="Times New Roman"/>
          <w:bCs/>
          <w:sz w:val="32"/>
          <w:szCs w:val="32"/>
          <w:shd w:val="clear" w:color="auto" w:fill="auto"/>
          <w:lang w:val="en-US" w:eastAsia="zh-CN"/>
        </w:rPr>
        <w:t>二、</w:t>
      </w:r>
      <w:r>
        <w:rPr>
          <w:rFonts w:hint="eastAsia" w:ascii="仿宋_GB2312" w:hAnsi="Courier New" w:eastAsia="仿宋_GB2312" w:cs="Times New Roman"/>
          <w:bCs/>
          <w:sz w:val="32"/>
          <w:szCs w:val="32"/>
          <w:shd w:val="clear" w:color="auto" w:fill="auto"/>
        </w:rPr>
        <w:t>评分细则（按四舍五入取至小数点后四位）</w:t>
      </w:r>
    </w:p>
    <w:tbl>
      <w:tblPr>
        <w:tblStyle w:val="8"/>
        <w:tblW w:w="850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01"/>
        <w:gridCol w:w="850"/>
        <w:gridCol w:w="6549"/>
      </w:tblGrid>
      <w:tr w14:paraId="6A2741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tcPr>
          <w:p w14:paraId="4EEB9D62">
            <w:pPr>
              <w:widowControl/>
              <w:jc w:val="left"/>
              <w:rPr>
                <w:rFonts w:ascii="仿宋_GB2312" w:hAnsi="Courier New" w:eastAsia="仿宋_GB2312" w:cs="Times New Roman"/>
                <w:bCs/>
                <w:sz w:val="28"/>
                <w:szCs w:val="28"/>
                <w:shd w:val="clear" w:color="auto" w:fill="auto"/>
              </w:rPr>
            </w:pPr>
            <w:r>
              <w:rPr>
                <w:rFonts w:hint="eastAsia" w:ascii="仿宋_GB2312" w:hAnsi="Courier New" w:eastAsia="仿宋_GB2312" w:cs="Times New Roman"/>
                <w:bCs/>
                <w:sz w:val="28"/>
                <w:szCs w:val="28"/>
                <w:shd w:val="clear" w:color="auto" w:fill="auto"/>
              </w:rPr>
              <w:t>评分项</w:t>
            </w:r>
          </w:p>
        </w:tc>
        <w:tc>
          <w:tcPr>
            <w:tcW w:w="850" w:type="dxa"/>
          </w:tcPr>
          <w:p w14:paraId="4001A7DF">
            <w:pPr>
              <w:widowControl/>
              <w:jc w:val="left"/>
              <w:rPr>
                <w:rFonts w:ascii="仿宋_GB2312" w:hAnsi="Courier New" w:eastAsia="仿宋_GB2312" w:cs="Times New Roman"/>
                <w:bCs/>
                <w:sz w:val="28"/>
                <w:szCs w:val="28"/>
                <w:shd w:val="clear" w:color="auto" w:fill="auto"/>
              </w:rPr>
            </w:pPr>
            <w:r>
              <w:rPr>
                <w:rFonts w:hint="eastAsia" w:ascii="仿宋_GB2312" w:hAnsi="Courier New" w:eastAsia="仿宋_GB2312" w:cs="Times New Roman"/>
                <w:bCs/>
                <w:sz w:val="28"/>
                <w:szCs w:val="28"/>
                <w:shd w:val="clear" w:color="auto" w:fill="auto"/>
              </w:rPr>
              <w:t>分值</w:t>
            </w:r>
          </w:p>
        </w:tc>
        <w:tc>
          <w:tcPr>
            <w:tcW w:w="6549" w:type="dxa"/>
          </w:tcPr>
          <w:p w14:paraId="1A91E5BD">
            <w:pPr>
              <w:widowControl/>
              <w:jc w:val="center"/>
              <w:rPr>
                <w:rFonts w:ascii="仿宋_GB2312" w:hAnsi="Courier New" w:eastAsia="仿宋_GB2312" w:cs="Times New Roman"/>
                <w:bCs/>
                <w:sz w:val="28"/>
                <w:szCs w:val="28"/>
                <w:shd w:val="clear" w:color="auto" w:fill="auto"/>
              </w:rPr>
            </w:pPr>
            <w:r>
              <w:rPr>
                <w:rFonts w:hint="eastAsia" w:ascii="仿宋_GB2312" w:hAnsi="Courier New" w:eastAsia="仿宋_GB2312" w:cs="Times New Roman"/>
                <w:bCs/>
                <w:sz w:val="28"/>
                <w:szCs w:val="28"/>
                <w:shd w:val="clear" w:color="auto" w:fill="auto"/>
              </w:rPr>
              <w:t>评分标准</w:t>
            </w:r>
          </w:p>
        </w:tc>
      </w:tr>
      <w:tr w14:paraId="3CA035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30" w:hRule="atLeast"/>
        </w:trPr>
        <w:tc>
          <w:tcPr>
            <w:tcW w:w="1101" w:type="dxa"/>
            <w:vAlign w:val="center"/>
          </w:tcPr>
          <w:p w14:paraId="7F01F9CB">
            <w:pPr>
              <w:widowControl/>
              <w:jc w:val="center"/>
              <w:rPr>
                <w:rFonts w:ascii="仿宋_GB2312" w:hAnsi="Courier New" w:eastAsia="仿宋_GB2312" w:cs="Times New Roman"/>
                <w:bCs/>
                <w:sz w:val="28"/>
                <w:szCs w:val="28"/>
                <w:shd w:val="clear" w:color="auto" w:fill="auto"/>
              </w:rPr>
            </w:pPr>
            <w:r>
              <w:rPr>
                <w:rFonts w:hint="eastAsia" w:ascii="仿宋_GB2312" w:hAnsi="Courier New" w:eastAsia="仿宋_GB2312" w:cs="Times New Roman"/>
                <w:bCs/>
                <w:sz w:val="28"/>
                <w:szCs w:val="28"/>
                <w:shd w:val="clear" w:color="auto" w:fill="auto"/>
              </w:rPr>
              <w:t>价格分</w:t>
            </w:r>
          </w:p>
        </w:tc>
        <w:tc>
          <w:tcPr>
            <w:tcW w:w="850" w:type="dxa"/>
            <w:vAlign w:val="center"/>
          </w:tcPr>
          <w:p w14:paraId="09D8EF7D">
            <w:pPr>
              <w:widowControl/>
              <w:jc w:val="center"/>
              <w:rPr>
                <w:rFonts w:ascii="仿宋_GB2312" w:hAnsi="Courier New" w:eastAsia="仿宋_GB2312" w:cs="Times New Roman"/>
                <w:bCs/>
                <w:sz w:val="28"/>
                <w:szCs w:val="28"/>
                <w:shd w:val="clear" w:color="auto" w:fill="auto"/>
              </w:rPr>
            </w:pPr>
            <w:r>
              <w:rPr>
                <w:rFonts w:hint="eastAsia" w:ascii="仿宋_GB2312" w:hAnsi="Courier New" w:eastAsia="仿宋_GB2312" w:cs="Times New Roman"/>
                <w:bCs/>
                <w:sz w:val="28"/>
                <w:szCs w:val="28"/>
                <w:shd w:val="clear" w:color="auto" w:fill="auto"/>
              </w:rPr>
              <w:t>25</w:t>
            </w:r>
          </w:p>
        </w:tc>
        <w:tc>
          <w:tcPr>
            <w:tcW w:w="6549" w:type="dxa"/>
          </w:tcPr>
          <w:p w14:paraId="626842EF">
            <w:pPr>
              <w:spacing w:line="480" w:lineRule="exact"/>
              <w:rPr>
                <w:rFonts w:hint="eastAsia" w:ascii="仿宋_GB2312" w:hAnsi="宋体" w:eastAsia="仿宋_GB2312" w:cs="Times New Roman"/>
                <w:bCs/>
                <w:sz w:val="28"/>
                <w:szCs w:val="28"/>
                <w:shd w:val="clear" w:color="auto" w:fill="auto"/>
              </w:rPr>
            </w:pPr>
            <w:r>
              <w:rPr>
                <w:rFonts w:hint="eastAsia" w:ascii="仿宋_GB2312" w:hAnsi="宋体" w:eastAsia="仿宋_GB2312" w:cs="Times New Roman"/>
                <w:bCs/>
                <w:sz w:val="28"/>
                <w:szCs w:val="28"/>
                <w:shd w:val="clear" w:color="auto" w:fill="auto"/>
              </w:rPr>
              <w:t>价格分计算公式：</w:t>
            </w:r>
          </w:p>
          <w:p w14:paraId="54DCB153">
            <w:pPr>
              <w:spacing w:line="360" w:lineRule="exact"/>
              <w:ind w:firstLine="2520" w:firstLineChars="900"/>
              <w:rPr>
                <w:rFonts w:hint="eastAsia" w:ascii="仿宋_GB2312" w:hAnsi="宋体" w:eastAsia="仿宋_GB2312" w:cs="Times New Roman"/>
                <w:bCs/>
                <w:sz w:val="28"/>
                <w:szCs w:val="28"/>
                <w:shd w:val="clear" w:color="auto" w:fill="auto"/>
              </w:rPr>
            </w:pPr>
            <w:r>
              <w:rPr>
                <w:rFonts w:hint="eastAsia" w:ascii="仿宋_GB2312" w:hAnsi="宋体" w:eastAsia="仿宋_GB2312" w:cs="Times New Roman"/>
                <w:bCs/>
                <w:sz w:val="28"/>
                <w:szCs w:val="28"/>
                <w:shd w:val="clear" w:color="auto" w:fill="auto"/>
              </w:rPr>
              <w:t>某投标人评标价</w:t>
            </w:r>
          </w:p>
          <w:p w14:paraId="318BA993">
            <w:pPr>
              <w:spacing w:line="360" w:lineRule="exact"/>
              <w:rPr>
                <w:rFonts w:hint="eastAsia" w:ascii="仿宋_GB2312" w:hAnsi="宋体" w:eastAsia="仿宋_GB2312" w:cs="Times New Roman"/>
                <w:bCs/>
                <w:sz w:val="28"/>
                <w:szCs w:val="28"/>
                <w:shd w:val="clear" w:color="auto" w:fill="auto"/>
              </w:rPr>
            </w:pPr>
            <w:r>
              <w:rPr>
                <w:rFonts w:hint="eastAsia" w:ascii="仿宋_GB2312" w:hAnsi="Times New Roman" w:eastAsia="仿宋_GB2312" w:cs="Times New Roman"/>
                <w:bCs/>
                <w:sz w:val="28"/>
                <w:szCs w:val="28"/>
                <w:shd w:val="clear" w:color="auto" w:fill="auto"/>
              </w:rPr>
              <mc:AlternateContent>
                <mc:Choice Requires="wps">
                  <w:drawing>
                    <wp:anchor distT="0" distB="0" distL="114300" distR="114300" simplePos="0" relativeHeight="251659264" behindDoc="0" locked="0" layoutInCell="1" allowOverlap="1">
                      <wp:simplePos x="0" y="0"/>
                      <wp:positionH relativeFrom="column">
                        <wp:posOffset>1545590</wp:posOffset>
                      </wp:positionH>
                      <wp:positionV relativeFrom="paragraph">
                        <wp:posOffset>114300</wp:posOffset>
                      </wp:positionV>
                      <wp:extent cx="1428750" cy="0"/>
                      <wp:effectExtent l="0" t="5080" r="0" b="4445"/>
                      <wp:wrapNone/>
                      <wp:docPr id="1" name="直接连接符 5"/>
                      <wp:cNvGraphicFramePr/>
                      <a:graphic xmlns:a="http://schemas.openxmlformats.org/drawingml/2006/main">
                        <a:graphicData uri="http://schemas.microsoft.com/office/word/2010/wordprocessingShape">
                          <wps:wsp>
                            <wps:cNvCnPr/>
                            <wps:spPr>
                              <a:xfrm flipV="1">
                                <a:off x="0" y="0"/>
                                <a:ext cx="1428750" cy="0"/>
                              </a:xfrm>
                              <a:prstGeom prst="line">
                                <a:avLst/>
                              </a:prstGeom>
                              <a:ln w="9525" cap="flat" cmpd="sng">
                                <a:solidFill>
                                  <a:srgbClr val="000000"/>
                                </a:solidFill>
                                <a:prstDash val="solid"/>
                                <a:headEnd type="none" w="med" len="med"/>
                                <a:tailEnd type="none" w="med" len="med"/>
                              </a:ln>
                              <a:effectLst/>
                            </wps:spPr>
                            <wps:bodyPr/>
                          </wps:wsp>
                        </a:graphicData>
                      </a:graphic>
                    </wp:anchor>
                  </w:drawing>
                </mc:Choice>
                <mc:Fallback>
                  <w:pict>
                    <v:line id="直接连接符 5" o:spid="_x0000_s1026" o:spt="20" style="position:absolute;left:0pt;flip:y;margin-left:121.7pt;margin-top:9pt;height:0pt;width:112.5pt;z-index:251659264;mso-width-relative:page;mso-height-relative:page;" filled="f" stroked="t" coordsize="21600,21600" o:gfxdata="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txkEqNUAAAAJAQAADwAAAAAAAAABACAAAAAiAAAAZHJzL2Rvd25yZXYueG1sUEsB&#10;AhQAFAAAAAgAh07iQATtfEv4AQAA8AMAAA4AAAAAAAAAAQAgAAAAJAEAAGRycy9lMm9Eb2MueG1s&#10;UEsFBgAAAAAGAAYAWQEAAI4FAAAAAA==&#10;">
                      <v:fill on="f" focussize="0,0"/>
                      <v:stroke color="#000000" joinstyle="round"/>
                      <v:imagedata o:title=""/>
                      <o:lock v:ext="edit" aspectratio="f"/>
                    </v:line>
                  </w:pict>
                </mc:Fallback>
              </mc:AlternateContent>
            </w:r>
            <w:r>
              <w:rPr>
                <w:rFonts w:hint="eastAsia" w:ascii="仿宋_GB2312" w:hAnsi="宋体" w:eastAsia="仿宋_GB2312" w:cs="Times New Roman"/>
                <w:bCs/>
                <w:sz w:val="28"/>
                <w:szCs w:val="28"/>
                <w:shd w:val="clear" w:color="auto" w:fill="auto"/>
              </w:rPr>
              <w:t>某投标人价格分 =                  ×25分</w:t>
            </w:r>
          </w:p>
          <w:p w14:paraId="55F53FDF">
            <w:pPr>
              <w:spacing w:line="360" w:lineRule="exact"/>
              <w:ind w:firstLine="2520" w:firstLineChars="900"/>
              <w:rPr>
                <w:rFonts w:hint="eastAsia" w:ascii="仿宋_GB2312" w:hAnsi="宋体" w:eastAsia="仿宋_GB2312" w:cs="Times New Roman"/>
                <w:bCs/>
                <w:sz w:val="28"/>
                <w:szCs w:val="28"/>
                <w:shd w:val="clear" w:color="auto" w:fill="auto"/>
              </w:rPr>
            </w:pPr>
            <w:r>
              <w:rPr>
                <w:rFonts w:hint="eastAsia" w:ascii="仿宋_GB2312" w:hAnsi="宋体" w:eastAsia="仿宋_GB2312" w:cs="Times New Roman"/>
                <w:bCs/>
                <w:sz w:val="28"/>
                <w:szCs w:val="28"/>
                <w:shd w:val="clear" w:color="auto" w:fill="auto"/>
              </w:rPr>
              <w:t>投标人最低评标价</w:t>
            </w:r>
          </w:p>
        </w:tc>
      </w:tr>
      <w:tr w14:paraId="3887B6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43" w:hRule="atLeast"/>
        </w:trPr>
        <w:tc>
          <w:tcPr>
            <w:tcW w:w="1101" w:type="dxa"/>
            <w:vMerge w:val="restart"/>
            <w:vAlign w:val="center"/>
          </w:tcPr>
          <w:p w14:paraId="692550D8">
            <w:pPr>
              <w:widowControl/>
              <w:jc w:val="center"/>
              <w:rPr>
                <w:rFonts w:ascii="仿宋_GB2312" w:hAnsi="Courier New" w:eastAsia="仿宋_GB2312" w:cs="Times New Roman"/>
                <w:bCs/>
                <w:sz w:val="28"/>
                <w:szCs w:val="28"/>
                <w:shd w:val="clear" w:color="auto" w:fill="auto"/>
              </w:rPr>
            </w:pPr>
            <w:r>
              <w:rPr>
                <w:rFonts w:hint="eastAsia" w:ascii="仿宋_GB2312" w:hAnsi="宋体" w:eastAsia="仿宋_GB2312" w:cs="Times New Roman"/>
                <w:bCs/>
                <w:sz w:val="28"/>
                <w:szCs w:val="28"/>
                <w:shd w:val="clear" w:color="auto" w:fill="auto"/>
              </w:rPr>
              <w:t>技术分</w:t>
            </w:r>
          </w:p>
        </w:tc>
        <w:tc>
          <w:tcPr>
            <w:tcW w:w="850" w:type="dxa"/>
            <w:vMerge w:val="restart"/>
            <w:vAlign w:val="center"/>
          </w:tcPr>
          <w:p w14:paraId="579B6993">
            <w:pPr>
              <w:widowControl/>
              <w:jc w:val="center"/>
              <w:rPr>
                <w:rFonts w:ascii="仿宋_GB2312" w:hAnsi="Courier New" w:eastAsia="仿宋_GB2312" w:cs="Times New Roman"/>
                <w:bCs/>
                <w:sz w:val="28"/>
                <w:szCs w:val="28"/>
                <w:shd w:val="clear" w:color="auto" w:fill="auto"/>
              </w:rPr>
            </w:pPr>
            <w:r>
              <w:rPr>
                <w:rFonts w:hint="eastAsia" w:ascii="仿宋_GB2312" w:hAnsi="Courier New" w:eastAsia="仿宋_GB2312" w:cs="Times New Roman"/>
                <w:bCs/>
                <w:sz w:val="28"/>
                <w:szCs w:val="28"/>
                <w:shd w:val="clear" w:color="auto" w:fill="auto"/>
              </w:rPr>
              <w:t>50</w:t>
            </w:r>
          </w:p>
        </w:tc>
        <w:tc>
          <w:tcPr>
            <w:tcW w:w="6549" w:type="dxa"/>
          </w:tcPr>
          <w:p w14:paraId="002E16F4">
            <w:pPr>
              <w:spacing w:line="400" w:lineRule="exact"/>
              <w:rPr>
                <w:rFonts w:hint="eastAsia" w:ascii="仿宋_GB2312" w:hAnsi="宋体" w:eastAsia="仿宋_GB2312"/>
                <w:bCs/>
                <w:sz w:val="28"/>
                <w:szCs w:val="28"/>
                <w:shd w:val="clear" w:color="auto" w:fill="auto"/>
              </w:rPr>
            </w:pPr>
            <w:r>
              <w:rPr>
                <w:rFonts w:hint="eastAsia" w:ascii="仿宋_GB2312" w:hAnsi="宋体" w:eastAsia="仿宋_GB2312"/>
                <w:bCs/>
                <w:sz w:val="28"/>
                <w:szCs w:val="28"/>
                <w:shd w:val="clear" w:color="auto" w:fill="auto"/>
              </w:rPr>
              <w:t>一.企业规模及财务状况（满分5分）</w:t>
            </w:r>
          </w:p>
          <w:p w14:paraId="03334D5C">
            <w:pPr>
              <w:spacing w:line="400" w:lineRule="exact"/>
              <w:rPr>
                <w:rFonts w:hint="eastAsia" w:ascii="仿宋_GB2312" w:hAnsi="宋体" w:eastAsia="仿宋_GB2312"/>
                <w:bCs/>
                <w:sz w:val="28"/>
                <w:szCs w:val="28"/>
                <w:shd w:val="clear" w:color="auto" w:fill="auto"/>
              </w:rPr>
            </w:pPr>
            <w:r>
              <w:rPr>
                <w:rFonts w:hint="eastAsia" w:ascii="仿宋_GB2312" w:hAnsi="宋体" w:eastAsia="仿宋_GB2312"/>
                <w:bCs/>
                <w:sz w:val="28"/>
                <w:szCs w:val="28"/>
                <w:shd w:val="clear" w:color="auto" w:fill="auto"/>
              </w:rPr>
              <w:t>1.投标人提供的企业组织机构图及主要负责人员名单，企业设有财务、人事、运营、安全、技术机构并设专职管理人员（需提供社保缴纳证明）的，得5分；少一个机构扣1分；未提供社保缴纳证明不得分。</w:t>
            </w:r>
          </w:p>
          <w:p w14:paraId="622B772C">
            <w:pPr>
              <w:spacing w:line="400" w:lineRule="exact"/>
              <w:rPr>
                <w:rFonts w:hint="eastAsia" w:ascii="仿宋_GB2312" w:hAnsi="宋体" w:eastAsia="仿宋_GB2312"/>
                <w:bCs/>
                <w:sz w:val="28"/>
                <w:szCs w:val="28"/>
                <w:shd w:val="clear" w:color="auto" w:fill="auto"/>
              </w:rPr>
            </w:pPr>
            <w:r>
              <w:rPr>
                <w:rFonts w:hint="eastAsia" w:ascii="仿宋_GB2312" w:hAnsi="宋体" w:eastAsia="仿宋_GB2312"/>
                <w:bCs/>
                <w:sz w:val="28"/>
                <w:szCs w:val="28"/>
                <w:shd w:val="clear" w:color="auto" w:fill="auto"/>
              </w:rPr>
              <w:t>2.提供2022</w:t>
            </w:r>
            <w:r>
              <w:rPr>
                <w:rFonts w:hint="eastAsia" w:ascii="仿宋_GB2312" w:hAnsi="宋体" w:eastAsia="仿宋_GB2312"/>
                <w:bCs/>
                <w:color w:val="000000" w:themeColor="text1"/>
                <w:sz w:val="28"/>
                <w:szCs w:val="28"/>
                <w:shd w:val="clear" w:color="auto" w:fill="auto"/>
                <w14:textFill>
                  <w14:solidFill>
                    <w14:schemeClr w14:val="tx1"/>
                  </w14:solidFill>
                </w14:textFill>
              </w:rPr>
              <w:t>、2023、2024年</w:t>
            </w:r>
            <w:r>
              <w:rPr>
                <w:rFonts w:hint="eastAsia" w:ascii="仿宋_GB2312" w:hAnsi="宋体" w:eastAsia="仿宋_GB2312"/>
                <w:bCs/>
                <w:sz w:val="28"/>
                <w:szCs w:val="28"/>
                <w:shd w:val="clear" w:color="auto" w:fill="auto"/>
              </w:rPr>
              <w:t>财务审计报告的，得5分；少一年扣2分，未提供不得分。</w:t>
            </w:r>
          </w:p>
        </w:tc>
      </w:tr>
      <w:tr w14:paraId="1650C0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vMerge w:val="continue"/>
          </w:tcPr>
          <w:p w14:paraId="496D68C1">
            <w:pPr>
              <w:widowControl/>
              <w:jc w:val="left"/>
              <w:rPr>
                <w:rFonts w:ascii="仿宋_GB2312" w:hAnsi="Courier New" w:eastAsia="仿宋_GB2312" w:cs="Times New Roman"/>
                <w:bCs/>
                <w:sz w:val="28"/>
                <w:szCs w:val="28"/>
                <w:shd w:val="clear" w:color="auto" w:fill="auto"/>
              </w:rPr>
            </w:pPr>
          </w:p>
        </w:tc>
        <w:tc>
          <w:tcPr>
            <w:tcW w:w="850" w:type="dxa"/>
            <w:vMerge w:val="continue"/>
          </w:tcPr>
          <w:p w14:paraId="05589E11">
            <w:pPr>
              <w:widowControl/>
              <w:jc w:val="left"/>
              <w:rPr>
                <w:rFonts w:ascii="仿宋_GB2312" w:hAnsi="Courier New" w:eastAsia="仿宋_GB2312" w:cs="Times New Roman"/>
                <w:bCs/>
                <w:sz w:val="28"/>
                <w:szCs w:val="28"/>
                <w:shd w:val="clear" w:color="auto" w:fill="auto"/>
              </w:rPr>
            </w:pPr>
          </w:p>
        </w:tc>
        <w:tc>
          <w:tcPr>
            <w:tcW w:w="6549" w:type="dxa"/>
          </w:tcPr>
          <w:p w14:paraId="33B49F82">
            <w:pPr>
              <w:spacing w:line="400" w:lineRule="exact"/>
              <w:rPr>
                <w:rFonts w:hint="eastAsia" w:ascii="仿宋_GB2312" w:hAnsi="宋体" w:eastAsia="仿宋_GB2312"/>
                <w:bCs/>
                <w:sz w:val="28"/>
                <w:szCs w:val="28"/>
                <w:shd w:val="clear" w:color="auto" w:fill="auto"/>
              </w:rPr>
            </w:pPr>
            <w:r>
              <w:rPr>
                <w:rFonts w:hint="eastAsia" w:ascii="仿宋_GB2312" w:hAnsi="宋体" w:eastAsia="仿宋_GB2312"/>
                <w:bCs/>
                <w:sz w:val="28"/>
                <w:szCs w:val="28"/>
                <w:shd w:val="clear" w:color="auto" w:fill="auto"/>
              </w:rPr>
              <w:t>二.风险防控措施（满分10分）</w:t>
            </w:r>
          </w:p>
          <w:p w14:paraId="335813F2">
            <w:pPr>
              <w:spacing w:line="400" w:lineRule="exact"/>
              <w:ind w:firstLine="560" w:firstLineChars="200"/>
              <w:rPr>
                <w:rFonts w:hint="eastAsia" w:ascii="仿宋_GB2312" w:hAnsi="宋体" w:eastAsia="仿宋_GB2312"/>
                <w:bCs/>
                <w:color w:val="auto"/>
                <w:sz w:val="28"/>
                <w:szCs w:val="28"/>
                <w:shd w:val="clear" w:color="auto" w:fill="auto"/>
              </w:rPr>
            </w:pPr>
            <w:r>
              <w:rPr>
                <w:rFonts w:hint="eastAsia" w:ascii="仿宋_GB2312" w:hAnsi="宋体" w:eastAsia="仿宋_GB2312"/>
                <w:bCs/>
                <w:sz w:val="28"/>
                <w:szCs w:val="28"/>
                <w:shd w:val="clear" w:color="auto" w:fill="auto"/>
              </w:rPr>
              <w:t>除国家规定的必保险种，投标商承诺为本次采购提供服务的车辆投保车上人员（乘客）责任险及附加（车上人员乘客）不计免赔率特约保险（企业自保项目不得分</w:t>
            </w:r>
            <w:r>
              <w:rPr>
                <w:rFonts w:hint="eastAsia" w:ascii="仿宋_GB2312" w:hAnsi="宋体" w:eastAsia="仿宋_GB2312"/>
                <w:bCs/>
                <w:color w:val="auto"/>
                <w:sz w:val="28"/>
                <w:szCs w:val="28"/>
                <w:shd w:val="clear" w:color="auto" w:fill="auto"/>
              </w:rPr>
              <w:t>）：</w:t>
            </w:r>
          </w:p>
          <w:p w14:paraId="5501FCF6">
            <w:pPr>
              <w:spacing w:line="400" w:lineRule="exact"/>
              <w:rPr>
                <w:rFonts w:hint="eastAsia" w:ascii="仿宋_GB2312" w:hAnsi="宋体" w:eastAsia="仿宋_GB2312"/>
                <w:bCs/>
                <w:color w:val="auto"/>
                <w:sz w:val="28"/>
                <w:szCs w:val="28"/>
                <w:shd w:val="clear" w:color="auto" w:fill="auto"/>
              </w:rPr>
            </w:pPr>
            <w:r>
              <w:rPr>
                <w:rFonts w:hint="eastAsia" w:ascii="仿宋_GB2312" w:hAnsi="宋体" w:eastAsia="仿宋_GB2312"/>
                <w:bCs/>
                <w:color w:val="auto"/>
                <w:sz w:val="28"/>
                <w:szCs w:val="28"/>
                <w:shd w:val="clear" w:color="auto" w:fill="auto"/>
              </w:rPr>
              <w:t>1.每座60万元（含）及以上的：         5分；</w:t>
            </w:r>
          </w:p>
          <w:p w14:paraId="48523F3C">
            <w:pPr>
              <w:spacing w:line="400" w:lineRule="exact"/>
              <w:rPr>
                <w:rFonts w:hint="eastAsia" w:ascii="仿宋_GB2312" w:hAnsi="宋体" w:eastAsia="仿宋_GB2312"/>
                <w:bCs/>
                <w:sz w:val="28"/>
                <w:szCs w:val="28"/>
                <w:shd w:val="clear" w:color="auto" w:fill="auto"/>
              </w:rPr>
            </w:pPr>
            <w:r>
              <w:rPr>
                <w:rFonts w:hint="eastAsia" w:ascii="仿宋_GB2312" w:hAnsi="宋体" w:eastAsia="仿宋_GB2312"/>
                <w:bCs/>
                <w:color w:val="auto"/>
                <w:sz w:val="28"/>
                <w:szCs w:val="28"/>
                <w:shd w:val="clear" w:color="auto" w:fill="auto"/>
              </w:rPr>
              <w:t>2.</w:t>
            </w:r>
            <w:r>
              <w:rPr>
                <w:rFonts w:ascii="仿宋_GB2312" w:hAnsi="宋体" w:eastAsia="仿宋_GB2312"/>
                <w:bCs/>
                <w:color w:val="auto"/>
                <w:sz w:val="28"/>
                <w:szCs w:val="28"/>
                <w:shd w:val="clear" w:color="auto" w:fill="auto"/>
              </w:rPr>
              <w:t>购买研学活动意外险</w:t>
            </w:r>
            <w:r>
              <w:rPr>
                <w:rFonts w:hint="eastAsia" w:ascii="仿宋_GB2312" w:hAnsi="宋体" w:eastAsia="仿宋_GB2312"/>
                <w:bCs/>
                <w:color w:val="auto"/>
                <w:sz w:val="28"/>
                <w:szCs w:val="28"/>
                <w:shd w:val="clear" w:color="auto" w:fill="auto"/>
              </w:rPr>
              <w:t>：                5分</w:t>
            </w:r>
            <w:r>
              <w:rPr>
                <w:rFonts w:hint="eastAsia" w:ascii="仿宋_GB2312" w:hAnsi="宋体" w:eastAsia="仿宋_GB2312"/>
                <w:bCs/>
                <w:sz w:val="28"/>
                <w:szCs w:val="28"/>
                <w:shd w:val="clear" w:color="auto" w:fill="auto"/>
              </w:rPr>
              <w:t>；</w:t>
            </w:r>
          </w:p>
        </w:tc>
      </w:tr>
      <w:tr w14:paraId="499EB4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36" w:hRule="atLeast"/>
        </w:trPr>
        <w:tc>
          <w:tcPr>
            <w:tcW w:w="1101" w:type="dxa"/>
            <w:vMerge w:val="continue"/>
          </w:tcPr>
          <w:p w14:paraId="33008648">
            <w:pPr>
              <w:widowControl/>
              <w:jc w:val="left"/>
              <w:rPr>
                <w:rFonts w:ascii="仿宋_GB2312" w:hAnsi="Courier New" w:eastAsia="仿宋_GB2312" w:cs="Times New Roman"/>
                <w:bCs/>
                <w:sz w:val="28"/>
                <w:szCs w:val="28"/>
                <w:shd w:val="clear" w:color="auto" w:fill="auto"/>
              </w:rPr>
            </w:pPr>
          </w:p>
        </w:tc>
        <w:tc>
          <w:tcPr>
            <w:tcW w:w="850" w:type="dxa"/>
            <w:vMerge w:val="continue"/>
          </w:tcPr>
          <w:p w14:paraId="362C58E4">
            <w:pPr>
              <w:widowControl/>
              <w:jc w:val="left"/>
              <w:rPr>
                <w:rFonts w:ascii="仿宋_GB2312" w:hAnsi="Courier New" w:eastAsia="仿宋_GB2312" w:cs="Times New Roman"/>
                <w:bCs/>
                <w:sz w:val="28"/>
                <w:szCs w:val="28"/>
                <w:shd w:val="clear" w:color="auto" w:fill="auto"/>
              </w:rPr>
            </w:pPr>
          </w:p>
        </w:tc>
        <w:tc>
          <w:tcPr>
            <w:tcW w:w="6549" w:type="dxa"/>
          </w:tcPr>
          <w:p w14:paraId="5E5AE969">
            <w:pPr>
              <w:spacing w:line="400" w:lineRule="exact"/>
              <w:rPr>
                <w:rFonts w:hint="eastAsia" w:ascii="仿宋_GB2312" w:hAnsi="宋体" w:eastAsia="仿宋_GB2312"/>
                <w:bCs/>
                <w:sz w:val="28"/>
                <w:szCs w:val="28"/>
                <w:shd w:val="clear" w:color="auto" w:fill="auto"/>
              </w:rPr>
            </w:pPr>
            <w:r>
              <w:rPr>
                <w:rFonts w:hint="eastAsia" w:ascii="仿宋_GB2312" w:hAnsi="宋体" w:eastAsia="仿宋_GB2312"/>
                <w:bCs/>
                <w:sz w:val="28"/>
                <w:szCs w:val="28"/>
                <w:shd w:val="clear" w:color="auto" w:fill="auto"/>
              </w:rPr>
              <w:t>三.服务方案（满分35分）：</w:t>
            </w:r>
          </w:p>
          <w:p w14:paraId="60B93F07">
            <w:pPr>
              <w:tabs>
                <w:tab w:val="left" w:pos="720"/>
              </w:tabs>
              <w:spacing w:line="400" w:lineRule="exact"/>
              <w:rPr>
                <w:rFonts w:hint="eastAsia" w:ascii="仿宋_GB2312" w:hAnsi="宋体" w:eastAsia="仿宋_GB2312"/>
                <w:bCs/>
                <w:color w:val="auto"/>
                <w:sz w:val="28"/>
                <w:szCs w:val="28"/>
                <w:shd w:val="clear" w:color="auto" w:fill="auto"/>
              </w:rPr>
            </w:pPr>
            <w:r>
              <w:rPr>
                <w:rFonts w:hint="eastAsia" w:ascii="仿宋_GB2312" w:hAnsi="宋体" w:eastAsia="仿宋_GB2312"/>
                <w:bCs/>
                <w:sz w:val="28"/>
                <w:szCs w:val="28"/>
                <w:shd w:val="clear" w:color="auto" w:fill="auto"/>
              </w:rPr>
              <w:t>（一</w:t>
            </w:r>
            <w:r>
              <w:rPr>
                <w:rFonts w:hint="eastAsia" w:ascii="仿宋_GB2312" w:hAnsi="宋体" w:eastAsia="仿宋_GB2312"/>
                <w:bCs/>
                <w:color w:val="auto"/>
                <w:sz w:val="28"/>
                <w:szCs w:val="28"/>
                <w:shd w:val="clear" w:color="auto" w:fill="auto"/>
              </w:rPr>
              <w:t>）服务</w:t>
            </w:r>
            <w:r>
              <w:rPr>
                <w:rFonts w:ascii="仿宋_GB2312" w:hAnsi="宋体" w:eastAsia="仿宋_GB2312"/>
                <w:bCs/>
                <w:color w:val="auto"/>
                <w:sz w:val="28"/>
                <w:szCs w:val="28"/>
                <w:shd w:val="clear" w:color="auto" w:fill="auto"/>
              </w:rPr>
              <w:t>车辆</w:t>
            </w:r>
            <w:r>
              <w:rPr>
                <w:rFonts w:hint="eastAsia" w:ascii="仿宋_GB2312" w:hAnsi="宋体" w:eastAsia="仿宋_GB2312"/>
                <w:bCs/>
                <w:color w:val="auto"/>
                <w:sz w:val="28"/>
                <w:szCs w:val="28"/>
                <w:shd w:val="clear" w:color="auto" w:fill="auto"/>
              </w:rPr>
              <w:t>（20分）</w:t>
            </w:r>
            <w:r>
              <w:rPr>
                <w:rFonts w:ascii="仿宋_GB2312" w:hAnsi="宋体" w:eastAsia="仿宋_GB2312"/>
                <w:bCs/>
                <w:color w:val="auto"/>
                <w:sz w:val="28"/>
                <w:szCs w:val="28"/>
                <w:shd w:val="clear" w:color="auto" w:fill="auto"/>
              </w:rPr>
              <w:t>：</w:t>
            </w:r>
          </w:p>
          <w:p w14:paraId="3DB3E03C">
            <w:pPr>
              <w:pStyle w:val="16"/>
              <w:numPr>
                <w:ilvl w:val="0"/>
                <w:numId w:val="2"/>
              </w:numPr>
              <w:tabs>
                <w:tab w:val="left" w:pos="720"/>
              </w:tabs>
              <w:spacing w:line="400" w:lineRule="exact"/>
              <w:ind w:firstLineChars="0"/>
              <w:rPr>
                <w:rFonts w:hint="eastAsia" w:ascii="仿宋_GB2312" w:hAnsi="宋体" w:eastAsia="仿宋_GB2312"/>
                <w:bCs/>
                <w:color w:val="auto"/>
                <w:sz w:val="28"/>
                <w:szCs w:val="28"/>
                <w:shd w:val="clear" w:color="auto" w:fill="auto"/>
              </w:rPr>
            </w:pPr>
            <w:r>
              <w:rPr>
                <w:rFonts w:hint="eastAsia" w:ascii="仿宋_GB2312" w:hAnsi="宋体" w:eastAsia="仿宋_GB2312"/>
                <w:bCs/>
                <w:color w:val="auto"/>
                <w:sz w:val="28"/>
                <w:szCs w:val="28"/>
                <w:shd w:val="clear" w:color="auto" w:fill="auto"/>
              </w:rPr>
              <w:t>提供</w:t>
            </w:r>
            <w:r>
              <w:rPr>
                <w:rFonts w:ascii="仿宋_GB2312" w:hAnsi="宋体" w:eastAsia="仿宋_GB2312"/>
                <w:bCs/>
                <w:color w:val="auto"/>
                <w:sz w:val="28"/>
                <w:szCs w:val="28"/>
                <w:shd w:val="clear" w:color="auto" w:fill="auto"/>
              </w:rPr>
              <w:t>桂A牌照</w:t>
            </w:r>
            <w:r>
              <w:rPr>
                <w:rFonts w:hint="eastAsia" w:ascii="仿宋_GB2312" w:hAnsi="宋体" w:eastAsia="仿宋_GB2312"/>
                <w:bCs/>
                <w:color w:val="auto"/>
                <w:sz w:val="28"/>
                <w:szCs w:val="28"/>
                <w:shd w:val="clear" w:color="auto" w:fill="auto"/>
              </w:rPr>
              <w:t>车辆得3分；</w:t>
            </w:r>
          </w:p>
          <w:p w14:paraId="36957EDB">
            <w:pPr>
              <w:numPr>
                <w:ilvl w:val="0"/>
                <w:numId w:val="0"/>
              </w:numPr>
              <w:tabs>
                <w:tab w:val="left" w:pos="720"/>
              </w:tabs>
              <w:spacing w:line="400" w:lineRule="exact"/>
              <w:ind w:leftChars="0"/>
              <w:rPr>
                <w:rFonts w:hint="eastAsia" w:ascii="仿宋_GB2312" w:hAnsi="宋体" w:eastAsia="仿宋_GB2312"/>
                <w:bCs/>
                <w:color w:val="auto"/>
                <w:sz w:val="28"/>
                <w:szCs w:val="28"/>
                <w:shd w:val="clear" w:color="auto" w:fill="auto"/>
              </w:rPr>
            </w:pPr>
            <w:r>
              <w:rPr>
                <w:rFonts w:hint="eastAsia" w:ascii="仿宋_GB2312" w:hAnsi="宋体" w:eastAsia="仿宋_GB2312" w:cstheme="minorBidi"/>
                <w:bCs/>
                <w:kern w:val="2"/>
                <w:sz w:val="28"/>
                <w:szCs w:val="28"/>
                <w:shd w:val="clear" w:color="auto" w:fill="auto"/>
                <w:lang w:val="en-US" w:eastAsia="zh-CN" w:bidi="ar-SA"/>
              </w:rPr>
              <w:t>2.车龄满分5分：其中行驶</w:t>
            </w:r>
            <w:r>
              <w:rPr>
                <w:rFonts w:hint="eastAsia" w:ascii="仿宋_GB2312" w:hAnsi="宋体" w:eastAsia="仿宋_GB2312" w:cstheme="minorBidi"/>
                <w:bCs/>
                <w:color w:val="auto"/>
                <w:kern w:val="2"/>
                <w:sz w:val="28"/>
                <w:szCs w:val="28"/>
                <w:shd w:val="clear" w:color="auto" w:fill="auto"/>
                <w:lang w:val="en-US" w:eastAsia="zh-CN" w:bidi="ar-SA"/>
              </w:rPr>
              <w:t>证注册日期≤3年，得3分；行驶证注册日期≤2年，每辆车加1分，最多加2分</w:t>
            </w:r>
          </w:p>
          <w:p w14:paraId="0FAD2D7A">
            <w:pPr>
              <w:numPr>
                <w:ilvl w:val="0"/>
                <w:numId w:val="0"/>
              </w:numPr>
              <w:tabs>
                <w:tab w:val="left" w:pos="720"/>
              </w:tabs>
              <w:spacing w:line="400" w:lineRule="exact"/>
              <w:ind w:leftChars="0"/>
              <w:rPr>
                <w:rFonts w:hint="eastAsia" w:ascii="仿宋_GB2312" w:hAnsi="宋体" w:eastAsia="仿宋_GB2312"/>
                <w:bCs/>
                <w:color w:val="auto"/>
                <w:sz w:val="28"/>
                <w:szCs w:val="28"/>
                <w:shd w:val="clear" w:color="auto" w:fill="auto"/>
              </w:rPr>
            </w:pPr>
            <w:r>
              <w:rPr>
                <w:rFonts w:hint="eastAsia" w:ascii="仿宋_GB2312" w:hAnsi="宋体" w:eastAsia="仿宋_GB2312"/>
                <w:bCs/>
                <w:color w:val="auto"/>
                <w:sz w:val="28"/>
                <w:szCs w:val="28"/>
                <w:shd w:val="clear" w:color="auto" w:fill="auto"/>
                <w:lang w:val="en-US" w:eastAsia="zh-CN"/>
              </w:rPr>
              <w:t>3.</w:t>
            </w:r>
            <w:r>
              <w:rPr>
                <w:rFonts w:ascii="仿宋_GB2312" w:hAnsi="宋体" w:eastAsia="仿宋_GB2312"/>
                <w:bCs/>
                <w:color w:val="auto"/>
                <w:sz w:val="28"/>
                <w:szCs w:val="28"/>
                <w:shd w:val="clear" w:color="auto" w:fill="auto"/>
              </w:rPr>
              <w:t>每车配备2个以上备用灭火器</w:t>
            </w:r>
            <w:r>
              <w:rPr>
                <w:rFonts w:hint="eastAsia" w:ascii="仿宋_GB2312" w:hAnsi="宋体" w:eastAsia="仿宋_GB2312"/>
                <w:bCs/>
                <w:color w:val="auto"/>
                <w:sz w:val="28"/>
                <w:szCs w:val="28"/>
                <w:shd w:val="clear" w:color="auto" w:fill="auto"/>
              </w:rPr>
              <w:t>，得2分；</w:t>
            </w:r>
          </w:p>
          <w:p w14:paraId="01B6485D">
            <w:pPr>
              <w:numPr>
                <w:ilvl w:val="0"/>
                <w:numId w:val="0"/>
              </w:numPr>
              <w:tabs>
                <w:tab w:val="left" w:pos="720"/>
              </w:tabs>
              <w:spacing w:line="400" w:lineRule="exact"/>
              <w:ind w:leftChars="0"/>
              <w:rPr>
                <w:rFonts w:hint="eastAsia" w:ascii="仿宋_GB2312" w:hAnsi="宋体" w:eastAsia="仿宋_GB2312"/>
                <w:bCs/>
                <w:color w:val="auto"/>
                <w:sz w:val="28"/>
                <w:szCs w:val="28"/>
                <w:shd w:val="clear" w:color="auto" w:fill="auto"/>
              </w:rPr>
            </w:pPr>
            <w:r>
              <w:rPr>
                <w:rFonts w:hint="eastAsia" w:ascii="仿宋_GB2312" w:hAnsi="宋体" w:eastAsia="仿宋_GB2312"/>
                <w:bCs/>
                <w:color w:val="auto"/>
                <w:sz w:val="28"/>
                <w:szCs w:val="28"/>
                <w:shd w:val="clear" w:color="auto" w:fill="auto"/>
                <w:lang w:val="en-US" w:eastAsia="zh-CN"/>
              </w:rPr>
              <w:t>4.</w:t>
            </w:r>
            <w:r>
              <w:rPr>
                <w:rFonts w:hint="eastAsia" w:ascii="仿宋_GB2312" w:hAnsi="宋体" w:eastAsia="仿宋_GB2312"/>
                <w:bCs/>
                <w:color w:val="auto"/>
                <w:sz w:val="28"/>
                <w:szCs w:val="28"/>
                <w:shd w:val="clear" w:color="auto" w:fill="auto"/>
              </w:rPr>
              <w:t>配备4个以上破窗锤，得2分；</w:t>
            </w:r>
          </w:p>
          <w:p w14:paraId="4902BD40">
            <w:pPr>
              <w:tabs>
                <w:tab w:val="left" w:pos="720"/>
              </w:tabs>
              <w:spacing w:line="400" w:lineRule="exact"/>
              <w:rPr>
                <w:rFonts w:hint="eastAsia" w:ascii="仿宋_GB2312" w:hAnsi="宋体" w:eastAsia="仿宋_GB2312" w:cs="宋体"/>
                <w:bCs/>
                <w:color w:val="auto"/>
                <w:kern w:val="0"/>
                <w:sz w:val="28"/>
                <w:szCs w:val="28"/>
                <w:shd w:val="clear" w:color="auto" w:fill="auto"/>
              </w:rPr>
            </w:pPr>
            <w:r>
              <w:rPr>
                <w:rFonts w:hint="eastAsia" w:ascii="仿宋_GB2312" w:hAnsi="宋体" w:eastAsia="仿宋_GB2312"/>
                <w:bCs/>
                <w:color w:val="auto"/>
                <w:sz w:val="28"/>
                <w:szCs w:val="28"/>
                <w:shd w:val="clear" w:color="auto" w:fill="auto"/>
              </w:rPr>
              <w:t>5.</w:t>
            </w:r>
            <w:r>
              <w:rPr>
                <w:rFonts w:hint="eastAsia" w:ascii="仿宋_GB2312" w:hAnsi="宋体" w:eastAsia="仿宋_GB2312" w:cs="宋体"/>
                <w:bCs/>
                <w:color w:val="auto"/>
                <w:kern w:val="0"/>
                <w:sz w:val="28"/>
                <w:szCs w:val="28"/>
                <w:shd w:val="clear" w:color="auto" w:fill="auto"/>
              </w:rPr>
              <w:t>供应商自有修理厂并有切实可行的车辆维修保养方案的，得2分；</w:t>
            </w:r>
          </w:p>
          <w:p w14:paraId="09231334">
            <w:pPr>
              <w:tabs>
                <w:tab w:val="left" w:pos="720"/>
              </w:tabs>
              <w:spacing w:line="400" w:lineRule="exact"/>
              <w:rPr>
                <w:rFonts w:hint="eastAsia" w:ascii="仿宋_GB2312" w:hAnsi="宋体" w:eastAsia="仿宋_GB2312"/>
                <w:bCs/>
                <w:color w:val="auto"/>
                <w:sz w:val="28"/>
                <w:szCs w:val="28"/>
                <w:shd w:val="clear" w:color="auto" w:fill="auto"/>
              </w:rPr>
            </w:pPr>
            <w:r>
              <w:rPr>
                <w:rFonts w:hint="eastAsia" w:ascii="仿宋_GB2312" w:hAnsi="宋体" w:eastAsia="仿宋_GB2312"/>
                <w:bCs/>
                <w:color w:val="auto"/>
                <w:sz w:val="28"/>
                <w:szCs w:val="28"/>
                <w:shd w:val="clear" w:color="auto" w:fill="auto"/>
              </w:rPr>
              <w:t>6.可对固</w:t>
            </w:r>
            <w:r>
              <w:rPr>
                <w:rFonts w:hint="eastAsia" w:ascii="仿宋_GB2312" w:hAnsi="宋体" w:eastAsia="仿宋_GB2312"/>
                <w:bCs/>
                <w:color w:val="auto"/>
                <w:sz w:val="28"/>
                <w:szCs w:val="28"/>
                <w:highlight w:val="none"/>
                <w:shd w:val="clear" w:color="auto" w:fill="auto"/>
              </w:rPr>
              <w:t>定配备的车辆的车身</w:t>
            </w:r>
            <w:r>
              <w:rPr>
                <w:rFonts w:hint="eastAsia" w:ascii="仿宋_GB2312" w:hAnsi="宋体" w:eastAsia="仿宋_GB2312"/>
                <w:bCs/>
                <w:color w:val="auto"/>
                <w:sz w:val="28"/>
                <w:szCs w:val="28"/>
                <w:shd w:val="clear" w:color="auto" w:fill="auto"/>
              </w:rPr>
              <w:t>进行研学标识粘贴，得3分；</w:t>
            </w:r>
          </w:p>
          <w:p w14:paraId="21A458EE">
            <w:pPr>
              <w:tabs>
                <w:tab w:val="left" w:pos="720"/>
              </w:tabs>
              <w:spacing w:line="400" w:lineRule="exact"/>
              <w:rPr>
                <w:rFonts w:hint="eastAsia" w:ascii="仿宋_GB2312" w:hAnsi="宋体" w:eastAsia="仿宋_GB2312"/>
                <w:bCs/>
                <w:color w:val="auto"/>
                <w:sz w:val="28"/>
                <w:szCs w:val="28"/>
                <w:shd w:val="clear" w:color="auto" w:fill="auto"/>
              </w:rPr>
            </w:pPr>
            <w:r>
              <w:rPr>
                <w:rFonts w:hint="eastAsia" w:ascii="仿宋_GB2312" w:hAnsi="宋体" w:eastAsia="仿宋_GB2312"/>
                <w:bCs/>
                <w:color w:val="auto"/>
                <w:sz w:val="28"/>
                <w:szCs w:val="28"/>
                <w:shd w:val="clear" w:color="auto" w:fill="auto"/>
              </w:rPr>
              <w:t>7.有完整可行的安全应急预案及安全生产管理制度的，得3分</w:t>
            </w:r>
          </w:p>
          <w:p w14:paraId="38F46E4A">
            <w:pPr>
              <w:tabs>
                <w:tab w:val="left" w:pos="720"/>
              </w:tabs>
              <w:spacing w:line="400" w:lineRule="exact"/>
              <w:rPr>
                <w:rFonts w:hint="eastAsia" w:ascii="仿宋_GB2312" w:hAnsi="宋体" w:eastAsia="仿宋_GB2312"/>
                <w:bCs/>
                <w:color w:val="auto"/>
                <w:sz w:val="28"/>
                <w:szCs w:val="28"/>
                <w:shd w:val="clear" w:color="auto" w:fill="auto"/>
              </w:rPr>
            </w:pPr>
            <w:r>
              <w:rPr>
                <w:rFonts w:hint="eastAsia" w:ascii="仿宋_GB2312" w:hAnsi="宋体" w:eastAsia="仿宋_GB2312"/>
                <w:bCs/>
                <w:color w:val="auto"/>
                <w:sz w:val="28"/>
                <w:szCs w:val="28"/>
                <w:shd w:val="clear" w:color="auto" w:fill="auto"/>
              </w:rPr>
              <w:t>（二）司乘人员（15分）：</w:t>
            </w:r>
          </w:p>
          <w:p w14:paraId="1437DFD5">
            <w:pPr>
              <w:tabs>
                <w:tab w:val="left" w:pos="720"/>
              </w:tabs>
              <w:spacing w:line="400" w:lineRule="exact"/>
              <w:rPr>
                <w:rFonts w:hint="eastAsia" w:ascii="仿宋_GB2312" w:hAnsi="宋体" w:eastAsia="仿宋_GB2312"/>
                <w:bCs/>
                <w:color w:val="auto"/>
                <w:sz w:val="28"/>
                <w:szCs w:val="28"/>
                <w:shd w:val="clear" w:color="auto" w:fill="auto"/>
              </w:rPr>
            </w:pPr>
            <w:r>
              <w:rPr>
                <w:rFonts w:hint="eastAsia" w:ascii="仿宋_GB2312" w:hAnsi="宋体" w:eastAsia="仿宋_GB2312"/>
                <w:bCs/>
                <w:color w:val="auto"/>
                <w:sz w:val="28"/>
                <w:szCs w:val="28"/>
                <w:shd w:val="clear" w:color="auto" w:fill="auto"/>
              </w:rPr>
              <w:t>1.</w:t>
            </w:r>
            <w:r>
              <w:rPr>
                <w:rFonts w:ascii="仿宋_GB2312" w:hAnsi="宋体" w:eastAsia="仿宋_GB2312"/>
                <w:bCs/>
                <w:color w:val="auto"/>
                <w:sz w:val="28"/>
                <w:szCs w:val="28"/>
                <w:shd w:val="clear" w:color="auto" w:fill="auto"/>
              </w:rPr>
              <w:t>无行贿犯罪记录（中国裁判文书网查询截图）</w:t>
            </w:r>
            <w:r>
              <w:rPr>
                <w:rFonts w:hint="eastAsia" w:ascii="仿宋_GB2312" w:hAnsi="宋体" w:eastAsia="仿宋_GB2312"/>
                <w:bCs/>
                <w:color w:val="auto"/>
                <w:sz w:val="28"/>
                <w:szCs w:val="28"/>
                <w:shd w:val="clear" w:color="auto" w:fill="auto"/>
              </w:rPr>
              <w:t>得2分；</w:t>
            </w:r>
          </w:p>
          <w:p w14:paraId="3E92A4C7">
            <w:pPr>
              <w:tabs>
                <w:tab w:val="left" w:pos="720"/>
              </w:tabs>
              <w:spacing w:line="400" w:lineRule="exact"/>
              <w:rPr>
                <w:rFonts w:hint="eastAsia" w:ascii="仿宋_GB2312" w:hAnsi="宋体" w:eastAsia="仿宋_GB2312"/>
                <w:bCs/>
                <w:color w:val="auto"/>
                <w:sz w:val="28"/>
                <w:szCs w:val="28"/>
                <w:shd w:val="clear" w:color="auto" w:fill="auto"/>
              </w:rPr>
            </w:pPr>
            <w:r>
              <w:rPr>
                <w:rFonts w:hint="eastAsia" w:ascii="仿宋_GB2312" w:hAnsi="宋体" w:eastAsia="仿宋_GB2312"/>
                <w:bCs/>
                <w:color w:val="auto"/>
                <w:sz w:val="28"/>
                <w:szCs w:val="28"/>
                <w:shd w:val="clear" w:color="auto" w:fill="auto"/>
              </w:rPr>
              <w:t>2.</w:t>
            </w:r>
            <w:r>
              <w:rPr>
                <w:rFonts w:ascii="仿宋_GB2312" w:hAnsi="宋体" w:eastAsia="仿宋_GB2312"/>
                <w:bCs/>
                <w:color w:val="auto"/>
                <w:sz w:val="28"/>
                <w:szCs w:val="28"/>
                <w:shd w:val="clear" w:color="auto" w:fill="auto"/>
              </w:rPr>
              <w:t>司机无</w:t>
            </w:r>
            <w:r>
              <w:rPr>
                <w:rFonts w:hint="eastAsia" w:ascii="仿宋_GB2312" w:hAnsi="宋体" w:eastAsia="仿宋_GB2312"/>
                <w:bCs/>
                <w:color w:val="auto"/>
                <w:sz w:val="28"/>
                <w:szCs w:val="28"/>
                <w:shd w:val="clear" w:color="auto" w:fill="auto"/>
              </w:rPr>
              <w:t>犯罪</w:t>
            </w:r>
            <w:r>
              <w:rPr>
                <w:rFonts w:ascii="仿宋_GB2312" w:hAnsi="宋体" w:eastAsia="仿宋_GB2312"/>
                <w:bCs/>
                <w:color w:val="auto"/>
                <w:sz w:val="28"/>
                <w:szCs w:val="28"/>
                <w:shd w:val="clear" w:color="auto" w:fill="auto"/>
              </w:rPr>
              <w:t>史</w:t>
            </w:r>
            <w:r>
              <w:rPr>
                <w:rFonts w:hint="eastAsia" w:ascii="仿宋_GB2312" w:hAnsi="宋体" w:eastAsia="仿宋_GB2312"/>
                <w:bCs/>
                <w:color w:val="auto"/>
                <w:sz w:val="28"/>
                <w:szCs w:val="28"/>
                <w:shd w:val="clear" w:color="auto" w:fill="auto"/>
              </w:rPr>
              <w:t>证明</w:t>
            </w:r>
            <w:r>
              <w:rPr>
                <w:rFonts w:ascii="仿宋_GB2312" w:hAnsi="宋体" w:eastAsia="仿宋_GB2312"/>
                <w:bCs/>
                <w:color w:val="auto"/>
                <w:sz w:val="28"/>
                <w:szCs w:val="28"/>
                <w:shd w:val="clear" w:color="auto" w:fill="auto"/>
              </w:rPr>
              <w:t>（公安机关开具证明）</w:t>
            </w:r>
            <w:r>
              <w:rPr>
                <w:rFonts w:hint="eastAsia" w:ascii="仿宋_GB2312" w:hAnsi="宋体" w:eastAsia="仿宋_GB2312"/>
                <w:bCs/>
                <w:color w:val="auto"/>
                <w:sz w:val="28"/>
                <w:szCs w:val="28"/>
                <w:shd w:val="clear" w:color="auto" w:fill="auto"/>
              </w:rPr>
              <w:t>得3分；3.备案司机不少于3名，得3分，每多1名加1分，最多可得5分，如少于3名司机或无该项说明得0分；</w:t>
            </w:r>
          </w:p>
          <w:p w14:paraId="1AC83B30">
            <w:pPr>
              <w:tabs>
                <w:tab w:val="left" w:pos="720"/>
              </w:tabs>
              <w:spacing w:line="400" w:lineRule="exact"/>
              <w:rPr>
                <w:rFonts w:hint="eastAsia" w:ascii="仿宋_GB2312" w:hAnsi="宋体" w:eastAsia="仿宋_GB2312"/>
                <w:bCs/>
                <w:color w:val="auto"/>
                <w:sz w:val="28"/>
                <w:szCs w:val="28"/>
                <w:shd w:val="clear" w:color="auto" w:fill="auto"/>
              </w:rPr>
            </w:pPr>
            <w:r>
              <w:rPr>
                <w:rFonts w:hint="eastAsia" w:ascii="仿宋_GB2312" w:hAnsi="宋体" w:eastAsia="仿宋_GB2312"/>
                <w:bCs/>
                <w:color w:val="auto"/>
                <w:sz w:val="28"/>
                <w:szCs w:val="28"/>
                <w:shd w:val="clear" w:color="auto" w:fill="auto"/>
              </w:rPr>
              <w:t>3.</w:t>
            </w:r>
            <w:r>
              <w:rPr>
                <w:rFonts w:hint="eastAsia" w:ascii="仿宋_GB2312" w:hAnsi="宋体" w:eastAsia="仿宋_GB2312" w:cs="宋体"/>
                <w:bCs/>
                <w:color w:val="auto"/>
                <w:kern w:val="0"/>
                <w:sz w:val="28"/>
                <w:szCs w:val="28"/>
                <w:shd w:val="clear" w:color="auto" w:fill="auto"/>
              </w:rPr>
              <w:t>项目拟投入人员有退伍军人可加分，每一人加1分，满分2分；</w:t>
            </w:r>
          </w:p>
          <w:p w14:paraId="0E937290">
            <w:pPr>
              <w:spacing w:line="400" w:lineRule="exact"/>
              <w:rPr>
                <w:rFonts w:hint="eastAsia" w:ascii="仿宋_GB2312" w:hAnsi="宋体" w:eastAsia="仿宋_GB2312"/>
                <w:bCs/>
                <w:sz w:val="28"/>
                <w:szCs w:val="28"/>
                <w:shd w:val="clear" w:color="auto" w:fill="auto"/>
              </w:rPr>
            </w:pPr>
            <w:r>
              <w:rPr>
                <w:rFonts w:hint="eastAsia" w:ascii="仿宋_GB2312" w:hAnsi="宋体" w:eastAsia="仿宋_GB2312"/>
                <w:bCs/>
                <w:color w:val="auto"/>
                <w:sz w:val="28"/>
                <w:szCs w:val="28"/>
                <w:shd w:val="clear" w:color="auto" w:fill="auto"/>
              </w:rPr>
              <w:t>4.如</w:t>
            </w:r>
            <w:r>
              <w:rPr>
                <w:rFonts w:ascii="仿宋_GB2312" w:hAnsi="宋体" w:eastAsia="仿宋_GB2312"/>
                <w:bCs/>
                <w:color w:val="auto"/>
                <w:sz w:val="28"/>
                <w:szCs w:val="28"/>
                <w:shd w:val="clear" w:color="auto" w:fill="auto"/>
              </w:rPr>
              <w:t>每趟次提供《服务评价表》由随车教师签字确认</w:t>
            </w:r>
            <w:r>
              <w:rPr>
                <w:rFonts w:hint="eastAsia" w:ascii="仿宋_GB2312" w:hAnsi="宋体" w:eastAsia="仿宋_GB2312"/>
                <w:bCs/>
                <w:color w:val="auto"/>
                <w:sz w:val="28"/>
                <w:szCs w:val="28"/>
                <w:shd w:val="clear" w:color="auto" w:fill="auto"/>
              </w:rPr>
              <w:t>，并附带评价处理意见的，得3分，如不提供该项服务得0分。</w:t>
            </w:r>
          </w:p>
        </w:tc>
      </w:tr>
      <w:tr w14:paraId="011D59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vMerge w:val="restart"/>
            <w:vAlign w:val="center"/>
          </w:tcPr>
          <w:p w14:paraId="688A5EE1">
            <w:pPr>
              <w:jc w:val="center"/>
              <w:rPr>
                <w:rFonts w:ascii="仿宋_GB2312" w:hAnsi="Courier New" w:eastAsia="仿宋_GB2312" w:cs="Times New Roman"/>
                <w:bCs/>
                <w:sz w:val="28"/>
                <w:szCs w:val="28"/>
                <w:shd w:val="clear" w:color="auto" w:fill="auto"/>
              </w:rPr>
            </w:pPr>
            <w:r>
              <w:rPr>
                <w:rFonts w:hint="eastAsia" w:ascii="仿宋_GB2312" w:hAnsi="宋体" w:eastAsia="仿宋_GB2312" w:cs="Times New Roman"/>
                <w:bCs/>
                <w:sz w:val="28"/>
                <w:szCs w:val="28"/>
                <w:shd w:val="clear" w:color="auto" w:fill="auto"/>
              </w:rPr>
              <w:t>商务分</w:t>
            </w:r>
          </w:p>
        </w:tc>
        <w:tc>
          <w:tcPr>
            <w:tcW w:w="850" w:type="dxa"/>
            <w:vMerge w:val="restart"/>
            <w:vAlign w:val="center"/>
          </w:tcPr>
          <w:p w14:paraId="1F66D21B">
            <w:pPr>
              <w:jc w:val="center"/>
              <w:rPr>
                <w:rFonts w:ascii="仿宋_GB2312" w:hAnsi="Courier New" w:eastAsia="仿宋_GB2312" w:cs="Times New Roman"/>
                <w:bCs/>
                <w:sz w:val="28"/>
                <w:szCs w:val="28"/>
                <w:shd w:val="clear" w:color="auto" w:fill="auto"/>
              </w:rPr>
            </w:pPr>
            <w:r>
              <w:rPr>
                <w:rFonts w:hint="eastAsia" w:ascii="仿宋_GB2312" w:hAnsi="Courier New" w:eastAsia="仿宋_GB2312" w:cs="Times New Roman"/>
                <w:bCs/>
                <w:sz w:val="28"/>
                <w:szCs w:val="28"/>
                <w:shd w:val="clear" w:color="auto" w:fill="auto"/>
              </w:rPr>
              <w:t>25</w:t>
            </w:r>
          </w:p>
        </w:tc>
        <w:tc>
          <w:tcPr>
            <w:tcW w:w="6549" w:type="dxa"/>
          </w:tcPr>
          <w:p w14:paraId="46970CA8">
            <w:pPr>
              <w:spacing w:line="400" w:lineRule="exact"/>
              <w:rPr>
                <w:rFonts w:hint="eastAsia" w:ascii="仿宋_GB2312" w:hAnsi="宋体" w:eastAsia="仿宋_GB2312"/>
                <w:bCs/>
                <w:sz w:val="28"/>
                <w:szCs w:val="28"/>
                <w:shd w:val="clear" w:color="auto" w:fill="auto"/>
              </w:rPr>
            </w:pPr>
            <w:r>
              <w:rPr>
                <w:rFonts w:hint="eastAsia" w:ascii="仿宋_GB2312" w:hAnsi="宋体" w:eastAsia="仿宋_GB2312"/>
                <w:bCs/>
                <w:sz w:val="28"/>
                <w:szCs w:val="28"/>
                <w:shd w:val="clear" w:color="auto" w:fill="auto"/>
              </w:rPr>
              <w:t>一.商业案例（满分5分）</w:t>
            </w:r>
          </w:p>
          <w:p w14:paraId="2BCD6160">
            <w:pPr>
              <w:spacing w:line="400" w:lineRule="exact"/>
              <w:rPr>
                <w:rFonts w:hint="eastAsia" w:ascii="仿宋_GB2312" w:hAnsi="宋体" w:eastAsia="仿宋_GB2312"/>
                <w:bCs/>
                <w:sz w:val="28"/>
                <w:szCs w:val="28"/>
                <w:shd w:val="clear" w:color="auto" w:fill="auto"/>
              </w:rPr>
            </w:pPr>
            <w:r>
              <w:rPr>
                <w:rFonts w:hint="eastAsia" w:ascii="仿宋_GB2312" w:hAnsi="宋体" w:eastAsia="仿宋_GB2312"/>
                <w:bCs/>
                <w:sz w:val="28"/>
                <w:szCs w:val="28"/>
                <w:shd w:val="clear" w:color="auto" w:fill="auto"/>
              </w:rPr>
              <w:t>提供20</w:t>
            </w:r>
            <w:r>
              <w:rPr>
                <w:rFonts w:ascii="仿宋_GB2312" w:hAnsi="宋体" w:eastAsia="仿宋_GB2312"/>
                <w:bCs/>
                <w:sz w:val="28"/>
                <w:szCs w:val="28"/>
                <w:shd w:val="clear" w:color="auto" w:fill="auto"/>
              </w:rPr>
              <w:t>21</w:t>
            </w:r>
            <w:r>
              <w:rPr>
                <w:rFonts w:hint="eastAsia" w:ascii="仿宋_GB2312" w:hAnsi="宋体" w:eastAsia="仿宋_GB2312"/>
                <w:bCs/>
                <w:sz w:val="28"/>
                <w:szCs w:val="28"/>
                <w:shd w:val="clear" w:color="auto" w:fill="auto"/>
              </w:rPr>
              <w:t>年以来有同类项目案例情况的业绩案例，合同金额不少于5万元，合同每个2分，最高5分。</w:t>
            </w:r>
          </w:p>
        </w:tc>
      </w:tr>
      <w:tr w14:paraId="2ECC2E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vMerge w:val="continue"/>
          </w:tcPr>
          <w:p w14:paraId="5DF68B26">
            <w:pPr>
              <w:widowControl/>
              <w:jc w:val="left"/>
              <w:rPr>
                <w:rFonts w:ascii="仿宋_GB2312" w:hAnsi="Courier New" w:eastAsia="仿宋_GB2312" w:cs="Times New Roman"/>
                <w:bCs/>
                <w:sz w:val="28"/>
                <w:szCs w:val="28"/>
                <w:shd w:val="clear" w:color="auto" w:fill="auto"/>
              </w:rPr>
            </w:pPr>
          </w:p>
        </w:tc>
        <w:tc>
          <w:tcPr>
            <w:tcW w:w="850" w:type="dxa"/>
            <w:vMerge w:val="continue"/>
          </w:tcPr>
          <w:p w14:paraId="56451DE7">
            <w:pPr>
              <w:widowControl/>
              <w:jc w:val="left"/>
              <w:rPr>
                <w:rFonts w:ascii="仿宋_GB2312" w:hAnsi="Courier New" w:eastAsia="仿宋_GB2312" w:cs="Times New Roman"/>
                <w:bCs/>
                <w:sz w:val="28"/>
                <w:szCs w:val="28"/>
                <w:shd w:val="clear" w:color="auto" w:fill="auto"/>
              </w:rPr>
            </w:pPr>
          </w:p>
        </w:tc>
        <w:tc>
          <w:tcPr>
            <w:tcW w:w="6549" w:type="dxa"/>
          </w:tcPr>
          <w:p w14:paraId="3498F7D7">
            <w:pPr>
              <w:spacing w:line="400" w:lineRule="exact"/>
              <w:rPr>
                <w:rFonts w:hint="eastAsia" w:ascii="仿宋_GB2312" w:hAnsi="宋体" w:eastAsia="仿宋_GB2312"/>
                <w:bCs/>
                <w:sz w:val="28"/>
                <w:szCs w:val="28"/>
                <w:shd w:val="clear" w:color="auto" w:fill="auto"/>
              </w:rPr>
            </w:pPr>
            <w:r>
              <w:rPr>
                <w:rFonts w:hint="eastAsia" w:ascii="仿宋_GB2312" w:hAnsi="宋体" w:eastAsia="仿宋_GB2312"/>
                <w:bCs/>
                <w:sz w:val="28"/>
                <w:szCs w:val="28"/>
                <w:shd w:val="clear" w:color="auto" w:fill="auto"/>
              </w:rPr>
              <w:t>二.增值服务（满分20分）</w:t>
            </w:r>
          </w:p>
          <w:p w14:paraId="6B68D389">
            <w:pPr>
              <w:spacing w:line="400" w:lineRule="exact"/>
              <w:rPr>
                <w:rFonts w:hint="eastAsia" w:ascii="仿宋_GB2312" w:hAnsi="宋体" w:eastAsia="仿宋_GB2312"/>
                <w:bCs/>
                <w:sz w:val="28"/>
                <w:szCs w:val="28"/>
                <w:shd w:val="clear" w:color="auto" w:fill="auto"/>
              </w:rPr>
            </w:pPr>
            <w:r>
              <w:rPr>
                <w:rFonts w:hint="eastAsia" w:ascii="仿宋_GB2312" w:hAnsi="宋体" w:eastAsia="仿宋_GB2312"/>
                <w:bCs/>
                <w:sz w:val="28"/>
                <w:szCs w:val="28"/>
                <w:shd w:val="clear" w:color="auto" w:fill="auto"/>
              </w:rPr>
              <w:t>1.承诺</w:t>
            </w:r>
            <w:r>
              <w:rPr>
                <w:rFonts w:ascii="仿宋_GB2312" w:hAnsi="宋体" w:eastAsia="仿宋_GB2312"/>
                <w:bCs/>
                <w:sz w:val="28"/>
                <w:szCs w:val="28"/>
                <w:shd w:val="clear" w:color="auto" w:fill="auto"/>
              </w:rPr>
              <w:t>车内干净整洁无异味</w:t>
            </w:r>
            <w:r>
              <w:rPr>
                <w:rFonts w:hint="eastAsia" w:ascii="仿宋_GB2312" w:hAnsi="宋体" w:eastAsia="仿宋_GB2312"/>
                <w:bCs/>
                <w:sz w:val="28"/>
                <w:szCs w:val="28"/>
                <w:shd w:val="clear" w:color="auto" w:fill="auto"/>
              </w:rPr>
              <w:t>，</w:t>
            </w:r>
            <w:r>
              <w:rPr>
                <w:rFonts w:ascii="仿宋_GB2312" w:hAnsi="宋体" w:eastAsia="仿宋_GB2312"/>
                <w:bCs/>
                <w:sz w:val="28"/>
                <w:szCs w:val="28"/>
                <w:shd w:val="clear" w:color="auto" w:fill="auto"/>
              </w:rPr>
              <w:t>空调出风</w:t>
            </w:r>
            <w:r>
              <w:rPr>
                <w:rFonts w:hint="eastAsia" w:ascii="仿宋_GB2312" w:hAnsi="宋体" w:eastAsia="仿宋_GB2312"/>
                <w:bCs/>
                <w:sz w:val="28"/>
                <w:szCs w:val="28"/>
                <w:shd w:val="clear" w:color="auto" w:fill="auto"/>
              </w:rPr>
              <w:t>口</w:t>
            </w:r>
            <w:r>
              <w:rPr>
                <w:rFonts w:ascii="仿宋_GB2312" w:hAnsi="宋体" w:eastAsia="仿宋_GB2312"/>
                <w:bCs/>
                <w:sz w:val="28"/>
                <w:szCs w:val="28"/>
                <w:shd w:val="clear" w:color="auto" w:fill="auto"/>
              </w:rPr>
              <w:t>正常，</w:t>
            </w:r>
            <w:r>
              <w:rPr>
                <w:rFonts w:hint="eastAsia" w:ascii="仿宋_GB2312" w:hAnsi="宋体" w:eastAsia="仿宋_GB2312"/>
                <w:bCs/>
                <w:sz w:val="28"/>
                <w:szCs w:val="28"/>
                <w:shd w:val="clear" w:color="auto" w:fill="auto"/>
              </w:rPr>
              <w:t>并</w:t>
            </w:r>
            <w:r>
              <w:rPr>
                <w:rFonts w:ascii="仿宋_GB2312" w:hAnsi="宋体" w:eastAsia="仿宋_GB2312"/>
                <w:bCs/>
                <w:sz w:val="28"/>
                <w:szCs w:val="28"/>
                <w:shd w:val="clear" w:color="auto" w:fill="auto"/>
              </w:rPr>
              <w:t>能开能关</w:t>
            </w:r>
            <w:r>
              <w:rPr>
                <w:rFonts w:hint="eastAsia" w:ascii="仿宋_GB2312" w:hAnsi="宋体" w:eastAsia="仿宋_GB2312"/>
                <w:bCs/>
                <w:sz w:val="28"/>
                <w:szCs w:val="28"/>
                <w:shd w:val="clear" w:color="auto" w:fill="auto"/>
              </w:rPr>
              <w:t>，保证高温天气下车内气温在24度，得2分；</w:t>
            </w:r>
          </w:p>
          <w:p w14:paraId="2F882635">
            <w:pPr>
              <w:spacing w:line="400" w:lineRule="exact"/>
              <w:rPr>
                <w:rFonts w:hint="eastAsia" w:ascii="仿宋_GB2312" w:hAnsi="宋体" w:eastAsia="仿宋_GB2312"/>
                <w:bCs/>
                <w:sz w:val="28"/>
                <w:szCs w:val="28"/>
                <w:shd w:val="clear" w:color="auto" w:fill="auto"/>
              </w:rPr>
            </w:pPr>
            <w:r>
              <w:rPr>
                <w:rFonts w:hint="eastAsia" w:ascii="仿宋_GB2312" w:hAnsi="宋体" w:eastAsia="仿宋_GB2312"/>
                <w:bCs/>
                <w:sz w:val="28"/>
                <w:szCs w:val="28"/>
                <w:shd w:val="clear" w:color="auto" w:fill="auto"/>
              </w:rPr>
              <w:t>2.承诺</w:t>
            </w:r>
            <w:r>
              <w:rPr>
                <w:rFonts w:ascii="仿宋_GB2312" w:hAnsi="宋体" w:eastAsia="仿宋_GB2312"/>
                <w:bCs/>
                <w:sz w:val="28"/>
                <w:szCs w:val="28"/>
                <w:shd w:val="clear" w:color="auto" w:fill="auto"/>
              </w:rPr>
              <w:t>下排行李舱干净无杂物，空间足够</w:t>
            </w:r>
            <w:r>
              <w:rPr>
                <w:rFonts w:hint="eastAsia" w:ascii="仿宋_GB2312" w:hAnsi="宋体" w:eastAsia="仿宋_GB2312"/>
                <w:bCs/>
                <w:sz w:val="28"/>
                <w:szCs w:val="28"/>
                <w:shd w:val="clear" w:color="auto" w:fill="auto"/>
              </w:rPr>
              <w:t>，得2分；</w:t>
            </w:r>
          </w:p>
          <w:p w14:paraId="152E876A">
            <w:pPr>
              <w:spacing w:line="400" w:lineRule="exact"/>
              <w:rPr>
                <w:rFonts w:hint="eastAsia" w:ascii="仿宋_GB2312" w:hAnsi="宋体" w:eastAsia="仿宋_GB2312"/>
                <w:bCs/>
                <w:sz w:val="28"/>
                <w:szCs w:val="28"/>
                <w:shd w:val="clear" w:color="auto" w:fill="auto"/>
              </w:rPr>
            </w:pPr>
            <w:r>
              <w:rPr>
                <w:rFonts w:hint="eastAsia" w:ascii="仿宋_GB2312" w:hAnsi="宋体" w:eastAsia="仿宋_GB2312"/>
                <w:bCs/>
                <w:sz w:val="28"/>
                <w:szCs w:val="28"/>
                <w:shd w:val="clear" w:color="auto" w:fill="auto"/>
              </w:rPr>
              <w:t>3.承诺车内备好垃圾袋，得1分；</w:t>
            </w:r>
          </w:p>
          <w:p w14:paraId="350D9DEA">
            <w:pPr>
              <w:spacing w:line="400" w:lineRule="exact"/>
              <w:rPr>
                <w:rFonts w:hint="eastAsia" w:ascii="仿宋_GB2312" w:hAnsi="宋体" w:eastAsia="仿宋_GB2312"/>
                <w:bCs/>
                <w:sz w:val="28"/>
                <w:szCs w:val="28"/>
                <w:shd w:val="clear" w:color="auto" w:fill="auto"/>
              </w:rPr>
            </w:pPr>
            <w:r>
              <w:rPr>
                <w:rFonts w:hint="eastAsia" w:ascii="仿宋_GB2312" w:hAnsi="宋体" w:eastAsia="仿宋_GB2312"/>
                <w:bCs/>
                <w:sz w:val="28"/>
                <w:szCs w:val="28"/>
                <w:shd w:val="clear" w:color="auto" w:fill="auto"/>
              </w:rPr>
              <w:t>4.</w:t>
            </w:r>
            <w:r>
              <w:rPr>
                <w:rFonts w:hint="eastAsia"/>
                <w:shd w:val="clear" w:color="auto" w:fill="auto"/>
              </w:rPr>
              <w:t xml:space="preserve"> </w:t>
            </w:r>
            <w:r>
              <w:rPr>
                <w:rFonts w:hint="eastAsia" w:ascii="仿宋_GB2312" w:hAnsi="宋体" w:eastAsia="仿宋_GB2312"/>
                <w:bCs/>
                <w:sz w:val="28"/>
                <w:szCs w:val="28"/>
                <w:shd w:val="clear" w:color="auto" w:fill="auto"/>
              </w:rPr>
              <w:t>固定配备的车辆安装有电视、移动话筒等正常使用的设备，得分1分；</w:t>
            </w:r>
          </w:p>
          <w:p w14:paraId="666FDA85">
            <w:pPr>
              <w:spacing w:line="400" w:lineRule="exact"/>
              <w:rPr>
                <w:rFonts w:hint="eastAsia" w:ascii="仿宋_GB2312" w:hAnsi="宋体" w:eastAsia="仿宋_GB2312"/>
                <w:bCs/>
                <w:sz w:val="28"/>
                <w:szCs w:val="28"/>
                <w:shd w:val="clear" w:color="auto" w:fill="auto"/>
              </w:rPr>
            </w:pPr>
            <w:r>
              <w:rPr>
                <w:rFonts w:hint="eastAsia" w:ascii="仿宋_GB2312" w:hAnsi="宋体" w:eastAsia="仿宋_GB2312"/>
                <w:bCs/>
                <w:sz w:val="28"/>
                <w:szCs w:val="28"/>
                <w:shd w:val="clear" w:color="auto" w:fill="auto"/>
              </w:rPr>
              <w:t>5.承诺司机服务态度要端正到位，着装整齐，礼貌待人，不在车上抽烟、不说脏话，并提供装运行李服务，得5分；（需附司机统一着装图）</w:t>
            </w:r>
          </w:p>
          <w:p w14:paraId="6C1F0937">
            <w:pPr>
              <w:spacing w:line="400" w:lineRule="exact"/>
              <w:rPr>
                <w:rFonts w:hint="eastAsia" w:ascii="仿宋_GB2312" w:hAnsi="宋体" w:eastAsia="仿宋_GB2312"/>
                <w:bCs/>
                <w:sz w:val="28"/>
                <w:szCs w:val="28"/>
                <w:shd w:val="clear" w:color="auto" w:fill="auto"/>
              </w:rPr>
            </w:pPr>
            <w:r>
              <w:rPr>
                <w:rFonts w:hint="eastAsia" w:ascii="仿宋_GB2312" w:hAnsi="宋体" w:eastAsia="仿宋_GB2312"/>
                <w:bCs/>
                <w:sz w:val="28"/>
                <w:szCs w:val="28"/>
                <w:shd w:val="clear" w:color="auto" w:fill="auto"/>
              </w:rPr>
              <w:t>6.承诺司机要提前对车辆进行检查，提前打扫车内卫生，在出发前十分钟左右提前打开车内空调，得1分；</w:t>
            </w:r>
          </w:p>
          <w:p w14:paraId="7DB16835">
            <w:pPr>
              <w:spacing w:line="400" w:lineRule="exact"/>
              <w:rPr>
                <w:rFonts w:hint="eastAsia" w:ascii="仿宋_GB2312" w:hAnsi="宋体" w:eastAsia="仿宋_GB2312"/>
                <w:bCs/>
                <w:sz w:val="28"/>
                <w:szCs w:val="28"/>
                <w:shd w:val="clear" w:color="auto" w:fill="auto"/>
              </w:rPr>
            </w:pPr>
            <w:r>
              <w:rPr>
                <w:rFonts w:hint="eastAsia" w:ascii="仿宋_GB2312" w:hAnsi="宋体" w:eastAsia="仿宋_GB2312"/>
                <w:bCs/>
                <w:sz w:val="28"/>
                <w:szCs w:val="28"/>
                <w:shd w:val="clear" w:color="auto" w:fill="auto"/>
              </w:rPr>
              <w:t>7.承诺司机在特殊状况下能使用翻译软件应对与外籍学员沟通；得1分；</w:t>
            </w:r>
          </w:p>
          <w:p w14:paraId="35D90B4E">
            <w:pPr>
              <w:spacing w:line="400" w:lineRule="exact"/>
              <w:rPr>
                <w:rFonts w:hint="default" w:ascii="仿宋_GB2312" w:hAnsi="宋体" w:eastAsia="仿宋_GB2312"/>
                <w:bCs/>
                <w:color w:val="auto"/>
                <w:sz w:val="28"/>
                <w:szCs w:val="28"/>
                <w:shd w:val="clear" w:color="auto" w:fill="auto"/>
                <w:lang w:val="en-US" w:eastAsia="zh-CN"/>
              </w:rPr>
            </w:pPr>
            <w:r>
              <w:rPr>
                <w:rFonts w:hint="eastAsia" w:ascii="仿宋_GB2312" w:hAnsi="宋体" w:eastAsia="仿宋_GB2312"/>
                <w:bCs/>
                <w:color w:val="auto"/>
                <w:sz w:val="28"/>
                <w:szCs w:val="28"/>
                <w:shd w:val="clear" w:color="auto" w:fill="auto"/>
                <w:lang w:val="en-US" w:eastAsia="zh-CN"/>
              </w:rPr>
              <w:t>8.</w:t>
            </w:r>
            <w:r>
              <w:rPr>
                <w:rFonts w:hint="eastAsia" w:ascii="仿宋_GB2312" w:hAnsi="宋体" w:eastAsia="仿宋_GB2312"/>
                <w:bCs/>
                <w:color w:val="auto"/>
                <w:sz w:val="28"/>
                <w:szCs w:val="28"/>
                <w:shd w:val="clear" w:color="auto" w:fill="auto"/>
              </w:rPr>
              <w:t>供应商全部营运车辆按规定接入广西道路运输车辆动态监控行业服务平台和南宁市道路运输动态监管平台</w:t>
            </w:r>
            <w:r>
              <w:rPr>
                <w:rFonts w:hint="eastAsia" w:ascii="仿宋_GB2312" w:hAnsi="宋体" w:eastAsia="仿宋_GB2312" w:cs="宋体"/>
                <w:bCs/>
                <w:color w:val="auto"/>
                <w:kern w:val="0"/>
                <w:sz w:val="28"/>
                <w:szCs w:val="28"/>
                <w:shd w:val="clear" w:color="auto" w:fill="auto"/>
              </w:rPr>
              <w:t>，得3分（需附图）；</w:t>
            </w:r>
          </w:p>
          <w:p w14:paraId="0D86436D">
            <w:pPr>
              <w:spacing w:line="400" w:lineRule="exact"/>
              <w:rPr>
                <w:rFonts w:hint="eastAsia" w:ascii="仿宋_GB2312" w:hAnsi="宋体" w:eastAsia="仿宋_GB2312" w:cs="宋体"/>
                <w:bCs/>
                <w:color w:val="FF0000"/>
                <w:kern w:val="0"/>
                <w:sz w:val="28"/>
                <w:szCs w:val="28"/>
                <w:shd w:val="clear" w:color="auto" w:fill="auto"/>
              </w:rPr>
            </w:pPr>
            <w:r>
              <w:rPr>
                <w:rFonts w:hint="eastAsia" w:ascii="仿宋_GB2312" w:hAnsi="宋体" w:eastAsia="仿宋_GB2312"/>
                <w:bCs/>
                <w:color w:val="auto"/>
                <w:sz w:val="28"/>
                <w:szCs w:val="28"/>
                <w:shd w:val="clear" w:color="auto" w:fill="auto"/>
                <w:lang w:val="en-US" w:eastAsia="zh-CN"/>
              </w:rPr>
              <w:t>9.</w:t>
            </w:r>
            <w:r>
              <w:rPr>
                <w:rFonts w:hint="eastAsia" w:ascii="仿宋_GB2312" w:hAnsi="宋体" w:eastAsia="仿宋_GB2312" w:cs="宋体"/>
                <w:bCs/>
                <w:color w:val="auto"/>
                <w:kern w:val="0"/>
                <w:sz w:val="28"/>
                <w:szCs w:val="28"/>
                <w:shd w:val="clear" w:color="auto" w:fill="auto"/>
              </w:rPr>
              <w:t>提供商务车满分4分，其中提供别克GL8的得2分；提供的车辆优于别克GL8的，附车辆内饰外观图，得4</w:t>
            </w:r>
            <w:r>
              <w:rPr>
                <w:rFonts w:hint="eastAsia" w:ascii="仿宋_GB2312" w:hAnsi="宋体" w:eastAsia="仿宋_GB2312" w:cs="宋体"/>
                <w:bCs/>
                <w:color w:val="auto"/>
                <w:kern w:val="0"/>
                <w:sz w:val="28"/>
                <w:szCs w:val="28"/>
                <w:shd w:val="clear" w:color="auto" w:fill="auto"/>
                <w:lang w:eastAsia="zh-CN"/>
              </w:rPr>
              <w:t>。</w:t>
            </w:r>
          </w:p>
        </w:tc>
      </w:tr>
    </w:tbl>
    <w:p w14:paraId="6A19FCC4">
      <w:pPr>
        <w:spacing w:line="500" w:lineRule="exact"/>
        <w:ind w:firstLine="640" w:firstLineChars="200"/>
        <w:rPr>
          <w:rFonts w:hint="eastAsia" w:ascii="仿宋_GB2312" w:hAnsi="宋体" w:eastAsia="仿宋_GB2312"/>
          <w:bCs/>
          <w:sz w:val="32"/>
          <w:szCs w:val="32"/>
          <w:shd w:val="clear" w:color="auto" w:fill="auto"/>
        </w:rPr>
      </w:pPr>
      <w:r>
        <w:rPr>
          <w:rFonts w:hint="eastAsia" w:ascii="仿宋_GB2312" w:hAnsi="宋体" w:eastAsia="仿宋_GB2312"/>
          <w:bCs/>
          <w:sz w:val="32"/>
          <w:szCs w:val="32"/>
          <w:shd w:val="clear" w:color="auto" w:fill="auto"/>
        </w:rPr>
        <w:t>三、总得分＝1＋2＋3</w:t>
      </w:r>
    </w:p>
    <w:p w14:paraId="19A641CF">
      <w:pPr>
        <w:spacing w:line="500" w:lineRule="exact"/>
        <w:ind w:firstLine="640" w:firstLineChars="200"/>
        <w:rPr>
          <w:rFonts w:hint="eastAsia" w:ascii="仿宋_GB2312" w:hAnsi="宋体" w:eastAsia="仿宋_GB2312"/>
          <w:bCs/>
          <w:sz w:val="32"/>
          <w:szCs w:val="32"/>
          <w:shd w:val="clear" w:color="auto" w:fill="auto"/>
        </w:rPr>
      </w:pPr>
      <w:r>
        <w:rPr>
          <w:rFonts w:hint="eastAsia" w:ascii="仿宋_GB2312" w:hAnsi="宋体" w:eastAsia="仿宋_GB2312"/>
          <w:bCs/>
          <w:sz w:val="32"/>
          <w:szCs w:val="32"/>
          <w:shd w:val="clear" w:color="auto" w:fill="auto"/>
        </w:rPr>
        <w:t>四、中标标准</w:t>
      </w:r>
    </w:p>
    <w:p w14:paraId="0202EA83">
      <w:pPr>
        <w:spacing w:line="500" w:lineRule="exact"/>
        <w:ind w:firstLine="640" w:firstLineChars="200"/>
        <w:rPr>
          <w:rFonts w:hint="eastAsia" w:ascii="仿宋_GB2312" w:hAnsi="宋体" w:eastAsia="仿宋_GB2312" w:cs="宋体"/>
          <w:bCs/>
          <w:color w:val="333333"/>
          <w:kern w:val="0"/>
          <w:sz w:val="32"/>
          <w:szCs w:val="32"/>
          <w:shd w:val="clear" w:color="auto" w:fill="auto"/>
        </w:rPr>
      </w:pPr>
      <w:r>
        <w:rPr>
          <w:rFonts w:hint="eastAsia" w:ascii="仿宋_GB2312" w:hAnsi="宋体" w:eastAsia="仿宋_GB2312"/>
          <w:bCs/>
          <w:sz w:val="32"/>
          <w:szCs w:val="32"/>
          <w:shd w:val="clear" w:color="auto" w:fill="auto"/>
        </w:rPr>
        <w:t>评标委员会将按总得分由高到低排列中标候选供应商顺序（总得分相同时，依次按投标报价低优先、商务分高优先、风险防范措施分高优先的顺序排列），确定排名第一的投标人为中标供应商</w:t>
      </w:r>
      <w:r>
        <w:rPr>
          <w:rFonts w:hint="eastAsia" w:ascii="仿宋_GB2312" w:hAnsi="Courier New" w:eastAsia="仿宋_GB2312"/>
          <w:bCs/>
          <w:sz w:val="32"/>
          <w:szCs w:val="32"/>
          <w:shd w:val="clear" w:color="auto" w:fill="auto"/>
        </w:rPr>
        <w:t>。</w:t>
      </w:r>
    </w:p>
    <w:sectPr>
      <w:footerReference r:id="rId3" w:type="default"/>
      <w:pgSz w:w="11906" w:h="16838"/>
      <w:pgMar w:top="1984" w:right="1417" w:bottom="1701"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华文中宋">
    <w:altName w:val="宋体"/>
    <w:panose1 w:val="02010600040101010101"/>
    <w:charset w:val="86"/>
    <w:family w:val="auto"/>
    <w:pitch w:val="default"/>
    <w:sig w:usb0="00000000" w:usb1="00000000" w:usb2="00000000" w:usb3="00000000" w:csb0="0004009F" w:csb1="DFD7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Light">
    <w:panose1 w:val="020B0502040204020203"/>
    <w:charset w:val="86"/>
    <w:family w:val="swiss"/>
    <w:pitch w:val="default"/>
    <w:sig w:usb0="80000287" w:usb1="2ACF001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765536568"/>
    </w:sdtPr>
    <w:sdtContent>
      <w:p w14:paraId="506996CE">
        <w:pPr>
          <w:pStyle w:val="5"/>
          <w:jc w:val="center"/>
          <w:rPr>
            <w:rFonts w:hint="eastAsia"/>
          </w:rPr>
        </w:pPr>
        <w:r>
          <w:fldChar w:fldCharType="begin"/>
        </w:r>
        <w:r>
          <w:instrText xml:space="preserve">PAGE   \* MERGEFORMAT</w:instrText>
        </w:r>
        <w:r>
          <w:fldChar w:fldCharType="separate"/>
        </w:r>
        <w:r>
          <w:rPr>
            <w:lang w:val="zh-CN"/>
          </w:rPr>
          <w:t>2</w:t>
        </w:r>
        <w:r>
          <w:fldChar w:fldCharType="end"/>
        </w:r>
      </w:p>
    </w:sdtContent>
  </w:sdt>
  <w:p w14:paraId="7DCB2EF4">
    <w:pPr>
      <w:pStyle w:val="5"/>
      <w:rPr>
        <w:rFonts w:hint="eastAsia"/>
      </w:rP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0D3FD82"/>
    <w:multiLevelType w:val="singleLevel"/>
    <w:tmpl w:val="B0D3FD82"/>
    <w:lvl w:ilvl="0" w:tentative="0">
      <w:start w:val="5"/>
      <w:numFmt w:val="decimal"/>
      <w:lvlText w:val="%1."/>
      <w:lvlJc w:val="left"/>
      <w:pPr>
        <w:tabs>
          <w:tab w:val="left" w:pos="312"/>
        </w:tabs>
      </w:pPr>
    </w:lvl>
  </w:abstractNum>
  <w:abstractNum w:abstractNumId="1">
    <w:nsid w:val="5B1B6326"/>
    <w:multiLevelType w:val="multilevel"/>
    <w:tmpl w:val="5B1B6326"/>
    <w:lvl w:ilvl="0" w:tentative="0">
      <w:start w:val="1"/>
      <w:numFmt w:val="decimal"/>
      <w:lvlText w:val="%1."/>
      <w:lvlJc w:val="left"/>
      <w:pPr>
        <w:ind w:left="360" w:hanging="360"/>
      </w:pPr>
      <w:rPr>
        <w:rFonts w:hint="default"/>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YzZDBjOTkwZjNlYWZiNjc3YjhiNGI1MTZkOTk4NzcifQ=="/>
  </w:docVars>
  <w:rsids>
    <w:rsidRoot w:val="00DF3E7E"/>
    <w:rsid w:val="000108A9"/>
    <w:rsid w:val="00014913"/>
    <w:rsid w:val="000373C3"/>
    <w:rsid w:val="000516DF"/>
    <w:rsid w:val="000622D3"/>
    <w:rsid w:val="000D4128"/>
    <w:rsid w:val="000E1DC2"/>
    <w:rsid w:val="000E5377"/>
    <w:rsid w:val="00113151"/>
    <w:rsid w:val="00123AB5"/>
    <w:rsid w:val="0015416E"/>
    <w:rsid w:val="00177AB7"/>
    <w:rsid w:val="00186FE5"/>
    <w:rsid w:val="001919AA"/>
    <w:rsid w:val="001A3897"/>
    <w:rsid w:val="001A51EF"/>
    <w:rsid w:val="001A6157"/>
    <w:rsid w:val="001B79A4"/>
    <w:rsid w:val="001D7E50"/>
    <w:rsid w:val="001D7F8C"/>
    <w:rsid w:val="001F1956"/>
    <w:rsid w:val="002079EF"/>
    <w:rsid w:val="002146AE"/>
    <w:rsid w:val="0022264D"/>
    <w:rsid w:val="002344D6"/>
    <w:rsid w:val="00241B73"/>
    <w:rsid w:val="00257AA5"/>
    <w:rsid w:val="00263083"/>
    <w:rsid w:val="002721B0"/>
    <w:rsid w:val="002B016B"/>
    <w:rsid w:val="002C340A"/>
    <w:rsid w:val="00332954"/>
    <w:rsid w:val="00383685"/>
    <w:rsid w:val="003A00DA"/>
    <w:rsid w:val="003A0A42"/>
    <w:rsid w:val="003A67D7"/>
    <w:rsid w:val="003B51AC"/>
    <w:rsid w:val="003C7AEB"/>
    <w:rsid w:val="003F6131"/>
    <w:rsid w:val="00411A50"/>
    <w:rsid w:val="0041497B"/>
    <w:rsid w:val="004163AD"/>
    <w:rsid w:val="004240EE"/>
    <w:rsid w:val="00434261"/>
    <w:rsid w:val="00466128"/>
    <w:rsid w:val="00477F0E"/>
    <w:rsid w:val="004A2E2B"/>
    <w:rsid w:val="004B484E"/>
    <w:rsid w:val="004C0013"/>
    <w:rsid w:val="004D658C"/>
    <w:rsid w:val="004E02DB"/>
    <w:rsid w:val="00512214"/>
    <w:rsid w:val="005444CA"/>
    <w:rsid w:val="005A436E"/>
    <w:rsid w:val="005F5593"/>
    <w:rsid w:val="00617CC8"/>
    <w:rsid w:val="00625D4C"/>
    <w:rsid w:val="00637041"/>
    <w:rsid w:val="00637B10"/>
    <w:rsid w:val="006A55B2"/>
    <w:rsid w:val="00705854"/>
    <w:rsid w:val="00706486"/>
    <w:rsid w:val="007155CC"/>
    <w:rsid w:val="00732A2A"/>
    <w:rsid w:val="00741B2D"/>
    <w:rsid w:val="0075341A"/>
    <w:rsid w:val="007566B4"/>
    <w:rsid w:val="00762AFC"/>
    <w:rsid w:val="00780001"/>
    <w:rsid w:val="00780642"/>
    <w:rsid w:val="007855F0"/>
    <w:rsid w:val="00787522"/>
    <w:rsid w:val="00793B14"/>
    <w:rsid w:val="00794D3F"/>
    <w:rsid w:val="007A4236"/>
    <w:rsid w:val="007B3AE1"/>
    <w:rsid w:val="007C0330"/>
    <w:rsid w:val="007C1488"/>
    <w:rsid w:val="007D3719"/>
    <w:rsid w:val="008101E8"/>
    <w:rsid w:val="00831998"/>
    <w:rsid w:val="008731ED"/>
    <w:rsid w:val="00893887"/>
    <w:rsid w:val="008C3AF8"/>
    <w:rsid w:val="008F58D2"/>
    <w:rsid w:val="009124F4"/>
    <w:rsid w:val="0093254D"/>
    <w:rsid w:val="009333F5"/>
    <w:rsid w:val="00961128"/>
    <w:rsid w:val="00976969"/>
    <w:rsid w:val="0098595D"/>
    <w:rsid w:val="0099243F"/>
    <w:rsid w:val="009A441B"/>
    <w:rsid w:val="009B326D"/>
    <w:rsid w:val="009E26B6"/>
    <w:rsid w:val="00A05E23"/>
    <w:rsid w:val="00A146AF"/>
    <w:rsid w:val="00A610CE"/>
    <w:rsid w:val="00A852FF"/>
    <w:rsid w:val="00AC3AAC"/>
    <w:rsid w:val="00AC3C8C"/>
    <w:rsid w:val="00AD16D1"/>
    <w:rsid w:val="00AE553D"/>
    <w:rsid w:val="00B1139B"/>
    <w:rsid w:val="00B32053"/>
    <w:rsid w:val="00B73709"/>
    <w:rsid w:val="00B74658"/>
    <w:rsid w:val="00B8733B"/>
    <w:rsid w:val="00BB2FC6"/>
    <w:rsid w:val="00BD5E08"/>
    <w:rsid w:val="00BD70E7"/>
    <w:rsid w:val="00BE6C23"/>
    <w:rsid w:val="00C06B0B"/>
    <w:rsid w:val="00C178BF"/>
    <w:rsid w:val="00C3199C"/>
    <w:rsid w:val="00C37B67"/>
    <w:rsid w:val="00C4394F"/>
    <w:rsid w:val="00C465DB"/>
    <w:rsid w:val="00C62D9D"/>
    <w:rsid w:val="00C93288"/>
    <w:rsid w:val="00CD3C12"/>
    <w:rsid w:val="00CE11A2"/>
    <w:rsid w:val="00D20D61"/>
    <w:rsid w:val="00D43C44"/>
    <w:rsid w:val="00DA31C9"/>
    <w:rsid w:val="00DA5A81"/>
    <w:rsid w:val="00DD0C38"/>
    <w:rsid w:val="00DF3E7E"/>
    <w:rsid w:val="00E04BFB"/>
    <w:rsid w:val="00E106C2"/>
    <w:rsid w:val="00E62B20"/>
    <w:rsid w:val="00E62C19"/>
    <w:rsid w:val="00E970B2"/>
    <w:rsid w:val="00EE5B33"/>
    <w:rsid w:val="00F83FC6"/>
    <w:rsid w:val="00F91876"/>
    <w:rsid w:val="00F91A22"/>
    <w:rsid w:val="00FB0560"/>
    <w:rsid w:val="00FB1086"/>
    <w:rsid w:val="045D2E23"/>
    <w:rsid w:val="0A805ABD"/>
    <w:rsid w:val="0EF12AE6"/>
    <w:rsid w:val="0F5D63CD"/>
    <w:rsid w:val="101C0E6C"/>
    <w:rsid w:val="126954EB"/>
    <w:rsid w:val="13E470BD"/>
    <w:rsid w:val="1A622AE9"/>
    <w:rsid w:val="1A9212A7"/>
    <w:rsid w:val="1AD54EA4"/>
    <w:rsid w:val="1BCA4DEA"/>
    <w:rsid w:val="1E2D7647"/>
    <w:rsid w:val="1F74714F"/>
    <w:rsid w:val="240115C5"/>
    <w:rsid w:val="27231B03"/>
    <w:rsid w:val="277F2AE5"/>
    <w:rsid w:val="29001F50"/>
    <w:rsid w:val="2D1C78C0"/>
    <w:rsid w:val="30622904"/>
    <w:rsid w:val="33537C17"/>
    <w:rsid w:val="3BCD02B3"/>
    <w:rsid w:val="3F8E511C"/>
    <w:rsid w:val="50406E4E"/>
    <w:rsid w:val="533662E6"/>
    <w:rsid w:val="537E36AE"/>
    <w:rsid w:val="53C41F04"/>
    <w:rsid w:val="62DC26BD"/>
    <w:rsid w:val="637A221F"/>
    <w:rsid w:val="68A46CD9"/>
    <w:rsid w:val="6BBF4A22"/>
    <w:rsid w:val="7318735E"/>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iPriority="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3"/>
    <w:basedOn w:val="1"/>
    <w:next w:val="1"/>
    <w:link w:val="15"/>
    <w:semiHidden/>
    <w:unhideWhenUsed/>
    <w:qFormat/>
    <w:uiPriority w:val="9"/>
    <w:pPr>
      <w:keepNext/>
      <w:keepLines/>
      <w:spacing w:before="260" w:after="260" w:line="416" w:lineRule="auto"/>
      <w:outlineLvl w:val="2"/>
    </w:pPr>
    <w:rPr>
      <w:b/>
      <w:bCs/>
      <w:sz w:val="32"/>
      <w:szCs w:val="32"/>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Plain Text"/>
    <w:basedOn w:val="1"/>
    <w:link w:val="13"/>
    <w:autoRedefine/>
    <w:semiHidden/>
    <w:unhideWhenUsed/>
    <w:qFormat/>
    <w:uiPriority w:val="0"/>
    <w:rPr>
      <w:rFonts w:ascii="宋体" w:hAnsi="Courier New" w:eastAsia="宋体" w:cs="Times New Roman"/>
      <w:szCs w:val="20"/>
    </w:rPr>
  </w:style>
  <w:style w:type="paragraph" w:styleId="4">
    <w:name w:val="Balloon Text"/>
    <w:basedOn w:val="1"/>
    <w:link w:val="14"/>
    <w:semiHidden/>
    <w:unhideWhenUsed/>
    <w:qFormat/>
    <w:uiPriority w:val="99"/>
    <w:rPr>
      <w:sz w:val="18"/>
      <w:szCs w:val="18"/>
    </w:rPr>
  </w:style>
  <w:style w:type="paragraph" w:styleId="5">
    <w:name w:val="footer"/>
    <w:basedOn w:val="1"/>
    <w:link w:val="11"/>
    <w:unhideWhenUsed/>
    <w:qFormat/>
    <w:uiPriority w:val="99"/>
    <w:pPr>
      <w:tabs>
        <w:tab w:val="center" w:pos="4153"/>
        <w:tab w:val="right" w:pos="8306"/>
      </w:tabs>
      <w:snapToGrid w:val="0"/>
      <w:jc w:val="left"/>
    </w:pPr>
    <w:rPr>
      <w:sz w:val="18"/>
      <w:szCs w:val="18"/>
    </w:rPr>
  </w:style>
  <w:style w:type="paragraph" w:styleId="6">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table" w:styleId="8">
    <w:name w:val="Table Grid"/>
    <w:basedOn w:val="7"/>
    <w:autoRedefine/>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0">
    <w:name w:val="页眉 字符"/>
    <w:basedOn w:val="9"/>
    <w:link w:val="6"/>
    <w:qFormat/>
    <w:uiPriority w:val="99"/>
    <w:rPr>
      <w:sz w:val="18"/>
      <w:szCs w:val="18"/>
    </w:rPr>
  </w:style>
  <w:style w:type="character" w:customStyle="1" w:styleId="11">
    <w:name w:val="页脚 字符"/>
    <w:basedOn w:val="9"/>
    <w:link w:val="5"/>
    <w:qFormat/>
    <w:uiPriority w:val="99"/>
    <w:rPr>
      <w:sz w:val="18"/>
      <w:szCs w:val="18"/>
    </w:rPr>
  </w:style>
  <w:style w:type="character" w:customStyle="1" w:styleId="12">
    <w:name w:val="纯文本 字符"/>
    <w:basedOn w:val="9"/>
    <w:semiHidden/>
    <w:qFormat/>
    <w:uiPriority w:val="99"/>
    <w:rPr>
      <w:rFonts w:hAnsi="Courier New" w:cs="Courier New" w:asciiTheme="minorEastAsia"/>
    </w:rPr>
  </w:style>
  <w:style w:type="character" w:customStyle="1" w:styleId="13">
    <w:name w:val="纯文本 字符1"/>
    <w:link w:val="3"/>
    <w:semiHidden/>
    <w:qFormat/>
    <w:locked/>
    <w:uiPriority w:val="0"/>
    <w:rPr>
      <w:rFonts w:ascii="宋体" w:hAnsi="Courier New" w:eastAsia="宋体" w:cs="Times New Roman"/>
      <w:szCs w:val="20"/>
    </w:rPr>
  </w:style>
  <w:style w:type="character" w:customStyle="1" w:styleId="14">
    <w:name w:val="批注框文本 字符"/>
    <w:basedOn w:val="9"/>
    <w:link w:val="4"/>
    <w:semiHidden/>
    <w:qFormat/>
    <w:uiPriority w:val="99"/>
    <w:rPr>
      <w:kern w:val="2"/>
      <w:sz w:val="18"/>
      <w:szCs w:val="18"/>
    </w:rPr>
  </w:style>
  <w:style w:type="character" w:customStyle="1" w:styleId="15">
    <w:name w:val="标题 3 字符"/>
    <w:basedOn w:val="9"/>
    <w:link w:val="2"/>
    <w:semiHidden/>
    <w:qFormat/>
    <w:uiPriority w:val="9"/>
    <w:rPr>
      <w:b/>
      <w:bCs/>
      <w:kern w:val="2"/>
      <w:sz w:val="32"/>
      <w:szCs w:val="32"/>
    </w:rPr>
  </w:style>
  <w:style w:type="paragraph" w:styleId="16">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43A9AFF-2D55-45D4-9859-0050DE6CF97F}">
  <ds:schemaRefs/>
</ds:datastoreItem>
</file>

<file path=docProps/app.xml><?xml version="1.0" encoding="utf-8"?>
<Properties xmlns="http://schemas.openxmlformats.org/officeDocument/2006/extended-properties" xmlns:vt="http://schemas.openxmlformats.org/officeDocument/2006/docPropsVTypes">
  <Template>Normal</Template>
  <Pages>8</Pages>
  <Words>2417</Words>
  <Characters>2581</Characters>
  <Lines>180</Lines>
  <Paragraphs>154</Paragraphs>
  <TotalTime>25</TotalTime>
  <ScaleCrop>false</ScaleCrop>
  <LinksUpToDate>false</LinksUpToDate>
  <CharactersWithSpaces>2667</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2025-06-17T01:59:00Z</dcterms:created>
  <dc:creator>z'l'x</dc:creator>
  <cp:lastModifiedBy>WPS_1740540501</cp:lastModifiedBy>
  <cp:lastPrinted>2025-07-01T00:14:00Z</cp:lastPrinted>
  <dcterms:modified xsi:type="dcterms:W3CDTF">2025-07-08T00:15:57Z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75B18C28A92D4AFD9986104B138A9933_13</vt:lpwstr>
  </property>
  <property fmtid="{D5CDD505-2E9C-101B-9397-08002B2CF9AE}" pid="4" name="KSOTemplateDocerSaveRecord">
    <vt:lpwstr>eyJoZGlkIjoiNmIyODQxOWU0YWYxNTM1NWY5MzQzNDkxZDVlMDVmMWUiLCJ1c2VySWQiOiIxNjgyOTI5MTcwIn0=</vt:lpwstr>
  </property>
</Properties>
</file>